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2B" w:rsidRPr="00181F8F" w:rsidRDefault="00B97E2B" w:rsidP="00B97E2B">
      <w:pPr>
        <w:pStyle w:val="a6"/>
        <w:widowControl w:val="0"/>
        <w:jc w:val="center"/>
        <w:rPr>
          <w:rFonts w:ascii="Arial" w:hAnsi="Arial" w:cs="Arial"/>
          <w:noProof/>
          <w:sz w:val="24"/>
          <w:szCs w:val="24"/>
        </w:rPr>
      </w:pPr>
    </w:p>
    <w:p w:rsidR="00B97E2B" w:rsidRPr="00181F8F" w:rsidRDefault="00B97E2B" w:rsidP="00B97E2B">
      <w:pPr>
        <w:pStyle w:val="3"/>
        <w:framePr w:w="9897" w:wrap="around" w:x="1435" w:y="266"/>
        <w:widowControl w:val="0"/>
        <w:rPr>
          <w:rFonts w:ascii="Arial" w:hAnsi="Arial" w:cs="Arial"/>
          <w:b w:val="0"/>
          <w:sz w:val="24"/>
          <w:szCs w:val="24"/>
        </w:rPr>
      </w:pPr>
      <w:r w:rsidRPr="00181F8F">
        <w:rPr>
          <w:rFonts w:ascii="Arial" w:hAnsi="Arial" w:cs="Arial"/>
          <w:b w:val="0"/>
          <w:sz w:val="24"/>
          <w:szCs w:val="24"/>
        </w:rPr>
        <w:t>Городской округ</w:t>
      </w:r>
    </w:p>
    <w:p w:rsidR="00B97E2B" w:rsidRPr="00181F8F" w:rsidRDefault="00B97E2B" w:rsidP="00B97E2B">
      <w:pPr>
        <w:pStyle w:val="3"/>
        <w:framePr w:w="9897" w:wrap="around" w:x="1435" w:y="266"/>
        <w:widowControl w:val="0"/>
        <w:rPr>
          <w:rFonts w:ascii="Arial" w:hAnsi="Arial" w:cs="Arial"/>
          <w:b w:val="0"/>
          <w:sz w:val="24"/>
          <w:szCs w:val="24"/>
        </w:rPr>
      </w:pPr>
      <w:r w:rsidRPr="00181F8F">
        <w:rPr>
          <w:rFonts w:ascii="Arial" w:hAnsi="Arial" w:cs="Arial"/>
          <w:b w:val="0"/>
          <w:sz w:val="24"/>
          <w:szCs w:val="24"/>
        </w:rPr>
        <w:t xml:space="preserve"> «Закрытое административно – территориальное образование  Железногорск Красноярского края»</w:t>
      </w:r>
    </w:p>
    <w:p w:rsidR="00B97E2B" w:rsidRPr="00181F8F" w:rsidRDefault="00B97E2B" w:rsidP="00B97E2B">
      <w:pPr>
        <w:pStyle w:val="1"/>
        <w:keepNext w:val="0"/>
        <w:framePr w:w="9897" w:wrap="around" w:x="1435" w:y="266"/>
        <w:widowControl w:val="0"/>
        <w:rPr>
          <w:rFonts w:ascii="Arial" w:hAnsi="Arial" w:cs="Arial"/>
          <w:b w:val="0"/>
          <w:sz w:val="24"/>
          <w:szCs w:val="24"/>
        </w:rPr>
      </w:pPr>
      <w:r w:rsidRPr="00181F8F">
        <w:rPr>
          <w:rFonts w:ascii="Arial" w:hAnsi="Arial" w:cs="Arial"/>
          <w:b w:val="0"/>
          <w:sz w:val="24"/>
          <w:szCs w:val="24"/>
        </w:rPr>
        <w:t>АДМИНИСТРАЦИЯ ЗАТО г. ЖЕЛЕЗНОГОРСК</w:t>
      </w:r>
    </w:p>
    <w:p w:rsidR="00B97E2B" w:rsidRPr="00181F8F" w:rsidRDefault="00B97E2B" w:rsidP="00B97E2B">
      <w:pPr>
        <w:framePr w:w="9897" w:h="1873" w:hSpace="180" w:wrap="around" w:vAnchor="text" w:hAnchor="page" w:x="1435" w:y="266"/>
        <w:widowControl w:val="0"/>
        <w:jc w:val="center"/>
        <w:rPr>
          <w:rFonts w:ascii="Arial" w:hAnsi="Arial" w:cs="Arial"/>
          <w:sz w:val="24"/>
          <w:szCs w:val="24"/>
        </w:rPr>
      </w:pPr>
      <w:r w:rsidRPr="00181F8F">
        <w:rPr>
          <w:rFonts w:ascii="Arial" w:hAnsi="Arial" w:cs="Arial"/>
          <w:sz w:val="24"/>
          <w:szCs w:val="24"/>
        </w:rPr>
        <w:t>ПОСТАНОВЛЕНИЕ</w:t>
      </w:r>
    </w:p>
    <w:p w:rsidR="00181F8F" w:rsidRPr="00181F8F" w:rsidRDefault="00181F8F" w:rsidP="00181F8F">
      <w:pPr>
        <w:widowControl w:val="0"/>
        <w:rPr>
          <w:rFonts w:ascii="Arial" w:hAnsi="Arial" w:cs="Arial"/>
          <w:sz w:val="24"/>
          <w:szCs w:val="24"/>
        </w:rPr>
      </w:pPr>
      <w:r w:rsidRPr="00181F8F">
        <w:rPr>
          <w:rFonts w:ascii="Arial" w:hAnsi="Arial" w:cs="Arial"/>
          <w:sz w:val="24"/>
          <w:szCs w:val="24"/>
        </w:rPr>
        <w:t xml:space="preserve">15.04.2024                                                                                                     </w:t>
      </w:r>
      <w:r>
        <w:rPr>
          <w:rFonts w:ascii="Arial" w:hAnsi="Arial" w:cs="Arial"/>
          <w:sz w:val="24"/>
          <w:szCs w:val="24"/>
        </w:rPr>
        <w:t xml:space="preserve">        </w:t>
      </w:r>
      <w:r w:rsidRPr="00181F8F">
        <w:rPr>
          <w:rFonts w:ascii="Arial" w:hAnsi="Arial" w:cs="Arial"/>
          <w:sz w:val="24"/>
          <w:szCs w:val="24"/>
        </w:rPr>
        <w:t xml:space="preserve">  № 590</w:t>
      </w:r>
    </w:p>
    <w:p w:rsidR="00181F8F" w:rsidRPr="00181F8F" w:rsidRDefault="00181F8F" w:rsidP="00181F8F">
      <w:pPr>
        <w:widowControl w:val="0"/>
        <w:jc w:val="center"/>
        <w:rPr>
          <w:rFonts w:ascii="Arial" w:hAnsi="Arial" w:cs="Arial"/>
          <w:sz w:val="24"/>
          <w:szCs w:val="24"/>
        </w:rPr>
      </w:pPr>
      <w:r w:rsidRPr="00181F8F">
        <w:rPr>
          <w:rFonts w:ascii="Arial" w:hAnsi="Arial" w:cs="Arial"/>
          <w:sz w:val="24"/>
          <w:szCs w:val="24"/>
        </w:rPr>
        <w:t xml:space="preserve">г. Железногорск </w:t>
      </w:r>
    </w:p>
    <w:p w:rsidR="00B97E2B" w:rsidRPr="00181F8F" w:rsidRDefault="00B97E2B" w:rsidP="00B97E2B">
      <w:pPr>
        <w:widowControl w:val="0"/>
        <w:rPr>
          <w:rFonts w:ascii="Arial" w:hAnsi="Arial" w:cs="Arial"/>
          <w:sz w:val="24"/>
          <w:szCs w:val="24"/>
        </w:rPr>
      </w:pPr>
    </w:p>
    <w:p w:rsidR="00331902" w:rsidRPr="00601ABA" w:rsidRDefault="00331902" w:rsidP="00331902">
      <w:pPr>
        <w:autoSpaceDE w:val="0"/>
        <w:autoSpaceDN w:val="0"/>
        <w:adjustRightInd w:val="0"/>
        <w:jc w:val="both"/>
        <w:rPr>
          <w:rFonts w:ascii="Arial" w:hAnsi="Arial" w:cs="Arial"/>
          <w:sz w:val="24"/>
          <w:szCs w:val="24"/>
        </w:rPr>
      </w:pPr>
      <w:r w:rsidRPr="00181F8F">
        <w:rPr>
          <w:rFonts w:ascii="Arial" w:hAnsi="Arial" w:cs="Arial"/>
          <w:sz w:val="24"/>
          <w:szCs w:val="24"/>
        </w:rPr>
        <w:t xml:space="preserve">Об утверждении Порядка предоставления субсидий юридическим лицам (за исключением </w:t>
      </w:r>
      <w:r w:rsidRPr="00601ABA">
        <w:rPr>
          <w:rFonts w:ascii="Arial" w:hAnsi="Arial" w:cs="Arial"/>
          <w:sz w:val="24"/>
          <w:szCs w:val="24"/>
        </w:rPr>
        <w:t>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B97E2B" w:rsidRPr="00601ABA" w:rsidRDefault="00B97E2B" w:rsidP="00B97E2B">
      <w:pPr>
        <w:autoSpaceDE w:val="0"/>
        <w:autoSpaceDN w:val="0"/>
        <w:adjustRightInd w:val="0"/>
        <w:ind w:firstLine="540"/>
        <w:jc w:val="both"/>
        <w:rPr>
          <w:rFonts w:ascii="Arial" w:hAnsi="Arial" w:cs="Arial"/>
          <w:sz w:val="24"/>
          <w:szCs w:val="24"/>
        </w:rPr>
      </w:pPr>
    </w:p>
    <w:p w:rsidR="00B97E2B" w:rsidRPr="00601ABA" w:rsidRDefault="00B97E2B" w:rsidP="00B97E2B">
      <w:pPr>
        <w:autoSpaceDE w:val="0"/>
        <w:autoSpaceDN w:val="0"/>
        <w:adjustRightInd w:val="0"/>
        <w:ind w:firstLine="567"/>
        <w:jc w:val="both"/>
        <w:rPr>
          <w:rFonts w:ascii="Arial" w:hAnsi="Arial" w:cs="Arial"/>
          <w:sz w:val="24"/>
          <w:szCs w:val="24"/>
        </w:rPr>
      </w:pPr>
      <w:proofErr w:type="gramStart"/>
      <w:r w:rsidRPr="00601ABA">
        <w:rPr>
          <w:rFonts w:ascii="Arial" w:hAnsi="Arial" w:cs="Arial"/>
          <w:sz w:val="24"/>
          <w:szCs w:val="24"/>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005663EC" w:rsidRPr="00601ABA">
        <w:rPr>
          <w:rFonts w:ascii="Arial" w:hAnsi="Arial" w:cs="Arial"/>
          <w:sz w:val="24"/>
          <w:szCs w:val="24"/>
        </w:rPr>
        <w:t>постановлением Правительства Красноярского края от 31.12.2019 №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w:t>
      </w:r>
      <w:r w:rsidRPr="00601ABA">
        <w:rPr>
          <w:rFonts w:ascii="Arial" w:hAnsi="Arial" w:cs="Arial"/>
          <w:sz w:val="24"/>
          <w:szCs w:val="24"/>
        </w:rPr>
        <w:t>, в целях выработки эффективных решений, учитывающих мнения общественности, по</w:t>
      </w:r>
      <w:proofErr w:type="gramEnd"/>
      <w:r w:rsidRPr="00601ABA">
        <w:rPr>
          <w:rFonts w:ascii="Arial" w:hAnsi="Arial" w:cs="Arial"/>
          <w:sz w:val="24"/>
          <w:szCs w:val="24"/>
        </w:rPr>
        <w:t xml:space="preserve"> вопросам </w:t>
      </w:r>
      <w:proofErr w:type="gramStart"/>
      <w:r w:rsidRPr="00601ABA">
        <w:rPr>
          <w:rFonts w:ascii="Arial" w:hAnsi="Arial" w:cs="Arial"/>
          <w:sz w:val="24"/>
          <w:szCs w:val="24"/>
        </w:rPr>
        <w:t>повышения уровня благоустройства дворовых территорий многоквартирных домов</w:t>
      </w:r>
      <w:proofErr w:type="gramEnd"/>
      <w:r w:rsidRPr="00601ABA">
        <w:rPr>
          <w:rFonts w:ascii="Arial" w:hAnsi="Arial" w:cs="Arial"/>
          <w:sz w:val="24"/>
          <w:szCs w:val="24"/>
        </w:rPr>
        <w:t>,</w:t>
      </w:r>
    </w:p>
    <w:p w:rsidR="00B97E2B" w:rsidRPr="00601ABA" w:rsidRDefault="00B97E2B" w:rsidP="00B97E2B">
      <w:pPr>
        <w:pStyle w:val="ConsTitle"/>
        <w:jc w:val="both"/>
        <w:rPr>
          <w:rFonts w:cs="Arial"/>
          <w:b w:val="0"/>
          <w:sz w:val="24"/>
          <w:szCs w:val="24"/>
        </w:rPr>
      </w:pPr>
    </w:p>
    <w:p w:rsidR="00B97E2B" w:rsidRPr="00601ABA" w:rsidRDefault="00B97E2B" w:rsidP="00B97E2B">
      <w:pPr>
        <w:pStyle w:val="ConsTitle"/>
        <w:jc w:val="both"/>
        <w:rPr>
          <w:rFonts w:cs="Arial"/>
          <w:b w:val="0"/>
          <w:sz w:val="24"/>
          <w:szCs w:val="24"/>
        </w:rPr>
      </w:pPr>
      <w:r w:rsidRPr="00601ABA">
        <w:rPr>
          <w:rFonts w:cs="Arial"/>
          <w:b w:val="0"/>
          <w:sz w:val="24"/>
          <w:szCs w:val="24"/>
        </w:rPr>
        <w:t>ПОСТАНОВЛЯЮ:</w:t>
      </w:r>
    </w:p>
    <w:p w:rsidR="00B97E2B" w:rsidRPr="00601ABA" w:rsidRDefault="00B97E2B" w:rsidP="00B97E2B">
      <w:pPr>
        <w:pStyle w:val="ConsTitle"/>
        <w:jc w:val="both"/>
        <w:rPr>
          <w:rFonts w:cs="Arial"/>
          <w:b w:val="0"/>
          <w:sz w:val="24"/>
          <w:szCs w:val="24"/>
        </w:rPr>
      </w:pPr>
    </w:p>
    <w:p w:rsidR="00B97E2B" w:rsidRPr="00601ABA" w:rsidRDefault="00B97E2B" w:rsidP="00B97E2B">
      <w:pPr>
        <w:pStyle w:val="ConsTitle"/>
        <w:ind w:firstLine="540"/>
        <w:jc w:val="both"/>
        <w:rPr>
          <w:rFonts w:cs="Arial"/>
          <w:b w:val="0"/>
          <w:sz w:val="24"/>
          <w:szCs w:val="24"/>
        </w:rPr>
      </w:pPr>
      <w:r w:rsidRPr="00601ABA">
        <w:rPr>
          <w:rFonts w:cs="Arial"/>
          <w:b w:val="0"/>
          <w:sz w:val="24"/>
          <w:szCs w:val="24"/>
        </w:rPr>
        <w:t xml:space="preserve">1. </w:t>
      </w:r>
      <w:r w:rsidR="005663EC" w:rsidRPr="00601ABA">
        <w:rPr>
          <w:rFonts w:cs="Arial"/>
          <w:b w:val="0"/>
          <w:sz w:val="24"/>
          <w:szCs w:val="24"/>
        </w:rPr>
        <w:t>Утвердить Порядок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 согласно приложению к настоящему постановлению.</w:t>
      </w:r>
    </w:p>
    <w:p w:rsidR="00B97E2B" w:rsidRPr="00601ABA" w:rsidRDefault="00B97E2B" w:rsidP="00B97E2B">
      <w:pPr>
        <w:widowControl w:val="0"/>
        <w:autoSpaceDE w:val="0"/>
        <w:autoSpaceDN w:val="0"/>
        <w:ind w:firstLine="567"/>
        <w:jc w:val="both"/>
        <w:rPr>
          <w:rFonts w:ascii="Arial" w:hAnsi="Arial" w:cs="Arial"/>
          <w:sz w:val="24"/>
          <w:szCs w:val="24"/>
        </w:rPr>
      </w:pPr>
      <w:r w:rsidRPr="00601ABA">
        <w:rPr>
          <w:rFonts w:ascii="Arial" w:hAnsi="Arial" w:cs="Arial"/>
          <w:sz w:val="24"/>
          <w:szCs w:val="24"/>
        </w:rPr>
        <w:t xml:space="preserve">2. Отделу управления проектами и документационного, организационного обеспечения деятельности Администрации ЗАТО </w:t>
      </w:r>
      <w:r w:rsidR="004B3B6A" w:rsidRPr="00601ABA">
        <w:rPr>
          <w:rFonts w:ascii="Arial" w:hAnsi="Arial" w:cs="Arial"/>
          <w:sz w:val="24"/>
          <w:szCs w:val="24"/>
        </w:rPr>
        <w:t xml:space="preserve">                        </w:t>
      </w:r>
      <w:r w:rsidRPr="00601ABA">
        <w:rPr>
          <w:rFonts w:ascii="Arial" w:hAnsi="Arial" w:cs="Arial"/>
          <w:sz w:val="24"/>
          <w:szCs w:val="24"/>
        </w:rPr>
        <w:t>г. Железногорск (В.Г. Винокурова) довести настоящее постановление до сведения населения через газету «Город и горожане».</w:t>
      </w:r>
    </w:p>
    <w:p w:rsidR="00B97E2B" w:rsidRPr="00601ABA" w:rsidRDefault="00B97E2B" w:rsidP="00B97E2B">
      <w:pPr>
        <w:widowControl w:val="0"/>
        <w:tabs>
          <w:tab w:val="left" w:pos="1560"/>
        </w:tabs>
        <w:autoSpaceDE w:val="0"/>
        <w:autoSpaceDN w:val="0"/>
        <w:adjustRightInd w:val="0"/>
        <w:ind w:firstLine="567"/>
        <w:jc w:val="both"/>
        <w:outlineLvl w:val="0"/>
        <w:rPr>
          <w:rFonts w:ascii="Arial" w:hAnsi="Arial" w:cs="Arial"/>
          <w:sz w:val="24"/>
          <w:szCs w:val="24"/>
        </w:rPr>
      </w:pPr>
      <w:r w:rsidRPr="00601ABA">
        <w:rPr>
          <w:rFonts w:ascii="Arial" w:hAnsi="Arial" w:cs="Arial"/>
          <w:sz w:val="24"/>
          <w:szCs w:val="24"/>
        </w:rPr>
        <w:t xml:space="preserve">3. Отделу общественных связей Администрации ЗАТО г. Железногорск             (И.С. Архипова) </w:t>
      </w:r>
      <w:proofErr w:type="gramStart"/>
      <w:r w:rsidRPr="00601ABA">
        <w:rPr>
          <w:rFonts w:ascii="Arial" w:hAnsi="Arial" w:cs="Arial"/>
          <w:sz w:val="24"/>
          <w:szCs w:val="24"/>
        </w:rPr>
        <w:t>разместить</w:t>
      </w:r>
      <w:proofErr w:type="gramEnd"/>
      <w:r w:rsidRPr="00601ABA">
        <w:rPr>
          <w:rFonts w:ascii="Arial" w:hAnsi="Arial" w:cs="Arial"/>
          <w:sz w:val="24"/>
          <w:szCs w:val="24"/>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B97E2B" w:rsidRPr="00601ABA" w:rsidRDefault="00B97E2B" w:rsidP="00B97E2B">
      <w:pPr>
        <w:pStyle w:val="ConsNormal"/>
        <w:tabs>
          <w:tab w:val="left" w:pos="1560"/>
        </w:tabs>
        <w:ind w:right="0" w:firstLine="567"/>
        <w:jc w:val="both"/>
        <w:rPr>
          <w:sz w:val="24"/>
          <w:szCs w:val="24"/>
        </w:rPr>
      </w:pPr>
      <w:r w:rsidRPr="00601ABA">
        <w:rPr>
          <w:sz w:val="24"/>
          <w:szCs w:val="24"/>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B97E2B" w:rsidRPr="00601ABA" w:rsidRDefault="00B97E2B" w:rsidP="00B97E2B">
      <w:pPr>
        <w:widowControl w:val="0"/>
        <w:tabs>
          <w:tab w:val="left" w:pos="1560"/>
        </w:tabs>
        <w:autoSpaceDE w:val="0"/>
        <w:autoSpaceDN w:val="0"/>
        <w:adjustRightInd w:val="0"/>
        <w:ind w:firstLine="567"/>
        <w:jc w:val="both"/>
        <w:outlineLvl w:val="0"/>
        <w:rPr>
          <w:rFonts w:ascii="Arial" w:hAnsi="Arial" w:cs="Arial"/>
          <w:sz w:val="24"/>
          <w:szCs w:val="24"/>
        </w:rPr>
      </w:pPr>
      <w:r w:rsidRPr="00601ABA">
        <w:rPr>
          <w:rFonts w:ascii="Arial" w:hAnsi="Arial" w:cs="Arial"/>
          <w:sz w:val="24"/>
          <w:szCs w:val="24"/>
        </w:rPr>
        <w:t>5. Настоящее постановление вступает в силу после его официального опубликования.</w:t>
      </w:r>
    </w:p>
    <w:p w:rsidR="00B97E2B" w:rsidRPr="00601ABA" w:rsidRDefault="00B97E2B" w:rsidP="00B97E2B">
      <w:pPr>
        <w:pStyle w:val="ConsNormal"/>
        <w:ind w:right="0" w:firstLine="709"/>
        <w:jc w:val="both"/>
        <w:rPr>
          <w:sz w:val="24"/>
          <w:szCs w:val="24"/>
        </w:rPr>
      </w:pPr>
    </w:p>
    <w:p w:rsidR="00B97E2B" w:rsidRPr="00601ABA" w:rsidRDefault="00B97E2B" w:rsidP="00B97E2B">
      <w:pPr>
        <w:widowControl w:val="0"/>
        <w:autoSpaceDE w:val="0"/>
        <w:autoSpaceDN w:val="0"/>
        <w:adjustRightInd w:val="0"/>
        <w:jc w:val="both"/>
        <w:outlineLvl w:val="2"/>
        <w:rPr>
          <w:rFonts w:ascii="Arial" w:hAnsi="Arial" w:cs="Arial"/>
          <w:sz w:val="24"/>
          <w:szCs w:val="24"/>
        </w:rPr>
      </w:pPr>
      <w:r w:rsidRPr="00601ABA">
        <w:rPr>
          <w:rFonts w:ascii="Arial" w:hAnsi="Arial" w:cs="Arial"/>
          <w:sz w:val="24"/>
          <w:szCs w:val="24"/>
        </w:rPr>
        <w:t>Глава ЗАТО г. Железногорск                                                         Д.М. Чернятин</w:t>
      </w:r>
    </w:p>
    <w:p w:rsidR="00B97E2B" w:rsidRPr="00601ABA" w:rsidRDefault="00B97E2B" w:rsidP="00B97E2B">
      <w:pPr>
        <w:ind w:left="5103"/>
        <w:rPr>
          <w:rFonts w:ascii="Arial" w:hAnsi="Arial" w:cs="Arial"/>
          <w:sz w:val="24"/>
          <w:szCs w:val="24"/>
        </w:rPr>
      </w:pPr>
    </w:p>
    <w:p w:rsidR="00B97E2B" w:rsidRPr="00601ABA" w:rsidRDefault="00B97E2B" w:rsidP="00B97E2B">
      <w:pPr>
        <w:ind w:left="5103"/>
        <w:rPr>
          <w:rFonts w:ascii="Arial" w:hAnsi="Arial" w:cs="Arial"/>
          <w:sz w:val="24"/>
          <w:szCs w:val="24"/>
        </w:rPr>
      </w:pPr>
    </w:p>
    <w:p w:rsidR="00165185" w:rsidRPr="00601ABA" w:rsidRDefault="00165185" w:rsidP="00B97E2B">
      <w:pPr>
        <w:autoSpaceDE w:val="0"/>
        <w:autoSpaceDN w:val="0"/>
        <w:adjustRightInd w:val="0"/>
        <w:ind w:firstLine="540"/>
        <w:jc w:val="both"/>
        <w:rPr>
          <w:rFonts w:ascii="Arial" w:hAnsi="Arial" w:cs="Arial"/>
          <w:sz w:val="24"/>
          <w:szCs w:val="24"/>
        </w:rPr>
        <w:sectPr w:rsidR="00165185" w:rsidRPr="00601ABA" w:rsidSect="00181F8F">
          <w:headerReference w:type="default" r:id="rId7"/>
          <w:headerReference w:type="first" r:id="rId8"/>
          <w:type w:val="continuous"/>
          <w:pgSz w:w="11905" w:h="16838" w:code="9"/>
          <w:pgMar w:top="1134" w:right="850" w:bottom="1134" w:left="1701" w:header="454" w:footer="0" w:gutter="0"/>
          <w:pgNumType w:start="1" w:chapStyle="1"/>
          <w:cols w:space="720"/>
          <w:noEndnote/>
          <w:titlePg/>
          <w:docGrid w:linePitch="360"/>
        </w:sectPr>
      </w:pPr>
    </w:p>
    <w:p w:rsidR="00181F8F" w:rsidRPr="00601ABA" w:rsidRDefault="00181F8F" w:rsidP="00D72106">
      <w:pPr>
        <w:widowControl w:val="0"/>
        <w:autoSpaceDE w:val="0"/>
        <w:autoSpaceDN w:val="0"/>
        <w:ind w:left="5103"/>
        <w:jc w:val="both"/>
        <w:rPr>
          <w:rFonts w:ascii="Arial" w:hAnsi="Arial" w:cs="Arial"/>
          <w:sz w:val="24"/>
          <w:szCs w:val="24"/>
        </w:rPr>
      </w:pPr>
    </w:p>
    <w:p w:rsidR="00D72106" w:rsidRPr="00601ABA" w:rsidRDefault="00D72106" w:rsidP="00D72106">
      <w:pPr>
        <w:widowControl w:val="0"/>
        <w:autoSpaceDE w:val="0"/>
        <w:autoSpaceDN w:val="0"/>
        <w:ind w:left="5103"/>
        <w:jc w:val="both"/>
        <w:rPr>
          <w:rFonts w:ascii="Arial" w:hAnsi="Arial" w:cs="Arial"/>
          <w:sz w:val="24"/>
          <w:szCs w:val="24"/>
        </w:rPr>
      </w:pPr>
      <w:r w:rsidRPr="00601ABA">
        <w:rPr>
          <w:rFonts w:ascii="Arial" w:hAnsi="Arial" w:cs="Arial"/>
          <w:sz w:val="24"/>
          <w:szCs w:val="24"/>
        </w:rPr>
        <w:lastRenderedPageBreak/>
        <w:t>Приложение</w:t>
      </w:r>
    </w:p>
    <w:p w:rsidR="00D72106" w:rsidRPr="00601ABA" w:rsidRDefault="00D72106" w:rsidP="00D72106">
      <w:pPr>
        <w:widowControl w:val="0"/>
        <w:autoSpaceDE w:val="0"/>
        <w:autoSpaceDN w:val="0"/>
        <w:ind w:left="5103"/>
        <w:jc w:val="both"/>
        <w:rPr>
          <w:rFonts w:ascii="Arial" w:hAnsi="Arial" w:cs="Arial"/>
          <w:sz w:val="24"/>
          <w:szCs w:val="24"/>
        </w:rPr>
      </w:pPr>
      <w:r w:rsidRPr="00601ABA">
        <w:rPr>
          <w:rFonts w:ascii="Arial" w:hAnsi="Arial" w:cs="Arial"/>
          <w:sz w:val="24"/>
          <w:szCs w:val="24"/>
        </w:rPr>
        <w:t xml:space="preserve">К постановлению Администрации ЗАТО г. Железногорск </w:t>
      </w:r>
    </w:p>
    <w:p w:rsidR="00D72106" w:rsidRPr="00601ABA" w:rsidRDefault="00D72106" w:rsidP="00D72106">
      <w:pPr>
        <w:widowControl w:val="0"/>
        <w:autoSpaceDE w:val="0"/>
        <w:autoSpaceDN w:val="0"/>
        <w:ind w:left="5103"/>
        <w:jc w:val="both"/>
        <w:rPr>
          <w:rFonts w:ascii="Arial" w:hAnsi="Arial" w:cs="Arial"/>
          <w:sz w:val="24"/>
          <w:szCs w:val="24"/>
        </w:rPr>
      </w:pPr>
      <w:r w:rsidRPr="00601ABA">
        <w:rPr>
          <w:rFonts w:ascii="Arial" w:hAnsi="Arial" w:cs="Arial"/>
          <w:sz w:val="24"/>
          <w:szCs w:val="24"/>
        </w:rPr>
        <w:t xml:space="preserve">от </w:t>
      </w:r>
      <w:r w:rsidR="00F81036" w:rsidRPr="00601ABA">
        <w:rPr>
          <w:rFonts w:ascii="Arial" w:hAnsi="Arial" w:cs="Arial"/>
          <w:sz w:val="24"/>
          <w:szCs w:val="24"/>
        </w:rPr>
        <w:t>15</w:t>
      </w:r>
      <w:r w:rsidRPr="00601ABA">
        <w:rPr>
          <w:rFonts w:ascii="Arial" w:hAnsi="Arial" w:cs="Arial"/>
          <w:sz w:val="24"/>
          <w:szCs w:val="24"/>
        </w:rPr>
        <w:t>.04.2024 №</w:t>
      </w:r>
      <w:r w:rsidR="00F81036" w:rsidRPr="00601ABA">
        <w:rPr>
          <w:rFonts w:ascii="Arial" w:hAnsi="Arial" w:cs="Arial"/>
          <w:sz w:val="24"/>
          <w:szCs w:val="24"/>
        </w:rPr>
        <w:t xml:space="preserve"> 590</w:t>
      </w:r>
    </w:p>
    <w:p w:rsidR="00D72106" w:rsidRPr="00601ABA" w:rsidRDefault="00D72106" w:rsidP="005663EC">
      <w:pPr>
        <w:widowControl w:val="0"/>
        <w:autoSpaceDE w:val="0"/>
        <w:autoSpaceDN w:val="0"/>
        <w:jc w:val="center"/>
        <w:rPr>
          <w:rFonts w:ascii="Arial" w:hAnsi="Arial" w:cs="Arial"/>
          <w:sz w:val="24"/>
          <w:szCs w:val="24"/>
        </w:rPr>
      </w:pPr>
    </w:p>
    <w:p w:rsidR="00B97E2B" w:rsidRPr="00601ABA" w:rsidRDefault="005663EC" w:rsidP="005663EC">
      <w:pPr>
        <w:widowControl w:val="0"/>
        <w:autoSpaceDE w:val="0"/>
        <w:autoSpaceDN w:val="0"/>
        <w:jc w:val="center"/>
        <w:rPr>
          <w:rFonts w:ascii="Arial" w:hAnsi="Arial" w:cs="Arial"/>
          <w:sz w:val="24"/>
          <w:szCs w:val="24"/>
        </w:rPr>
      </w:pPr>
      <w:r w:rsidRPr="00601ABA">
        <w:rPr>
          <w:rFonts w:ascii="Arial" w:hAnsi="Arial" w:cs="Arial"/>
          <w:sz w:val="24"/>
          <w:szCs w:val="24"/>
        </w:rPr>
        <w:t>Порядок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5663EC" w:rsidRPr="00601ABA" w:rsidRDefault="005663EC" w:rsidP="005663EC">
      <w:pPr>
        <w:widowControl w:val="0"/>
        <w:autoSpaceDE w:val="0"/>
        <w:autoSpaceDN w:val="0"/>
        <w:jc w:val="center"/>
        <w:rPr>
          <w:rFonts w:ascii="Arial" w:hAnsi="Arial" w:cs="Arial"/>
          <w:sz w:val="24"/>
          <w:szCs w:val="24"/>
        </w:rPr>
      </w:pPr>
    </w:p>
    <w:p w:rsidR="00B97E2B" w:rsidRPr="00601ABA" w:rsidRDefault="00B97E2B" w:rsidP="00B97E2B">
      <w:pPr>
        <w:pStyle w:val="ConsPlusNormal"/>
        <w:jc w:val="center"/>
        <w:rPr>
          <w:sz w:val="24"/>
          <w:szCs w:val="24"/>
        </w:rPr>
      </w:pPr>
      <w:r w:rsidRPr="00601ABA">
        <w:rPr>
          <w:sz w:val="24"/>
          <w:szCs w:val="24"/>
        </w:rPr>
        <w:t>1. Общие положения</w:t>
      </w:r>
    </w:p>
    <w:p w:rsidR="00B97E2B" w:rsidRPr="00601ABA" w:rsidRDefault="00B97E2B" w:rsidP="00B97E2B">
      <w:pPr>
        <w:pStyle w:val="ConsPlusNormal"/>
        <w:jc w:val="center"/>
        <w:rPr>
          <w:sz w:val="24"/>
          <w:szCs w:val="24"/>
        </w:rPr>
      </w:pPr>
    </w:p>
    <w:p w:rsidR="00B97E2B" w:rsidRPr="00601ABA" w:rsidRDefault="00B97E2B" w:rsidP="004B3B6A">
      <w:pPr>
        <w:autoSpaceDE w:val="0"/>
        <w:autoSpaceDN w:val="0"/>
        <w:adjustRightInd w:val="0"/>
        <w:ind w:firstLine="709"/>
        <w:jc w:val="both"/>
        <w:rPr>
          <w:rFonts w:ascii="Arial" w:hAnsi="Arial" w:cs="Arial"/>
          <w:sz w:val="24"/>
          <w:szCs w:val="24"/>
        </w:rPr>
      </w:pPr>
      <w:proofErr w:type="gramStart"/>
      <w:r w:rsidRPr="00601ABA">
        <w:rPr>
          <w:rFonts w:ascii="Arial" w:eastAsia="Times New Roman" w:hAnsi="Arial" w:cs="Arial"/>
          <w:sz w:val="24"/>
          <w:szCs w:val="24"/>
        </w:rPr>
        <w:t xml:space="preserve">1.1 Порядок предоставления субсидии </w:t>
      </w:r>
      <w:r w:rsidRPr="00601ABA">
        <w:rPr>
          <w:rFonts w:ascii="Arial" w:hAnsi="Arial" w:cs="Arial"/>
          <w:sz w:val="24"/>
          <w:szCs w:val="24"/>
        </w:rPr>
        <w:t>юридическим лицам (за исключением субсидий муниципальным учреждениям)</w:t>
      </w:r>
      <w:r w:rsidRPr="00601ABA">
        <w:rPr>
          <w:rFonts w:ascii="Arial" w:eastAsia="Times New Roman" w:hAnsi="Arial" w:cs="Arial"/>
          <w:sz w:val="24"/>
          <w:szCs w:val="24"/>
        </w:rPr>
        <w:t xml:space="preserve"> (далее по тексту – Порядок), </w:t>
      </w:r>
      <w:r w:rsidRPr="00601ABA">
        <w:rPr>
          <w:rFonts w:ascii="Arial" w:hAnsi="Arial" w:cs="Arial"/>
          <w:sz w:val="24"/>
          <w:szCs w:val="24"/>
        </w:rPr>
        <w:t xml:space="preserve">в целях </w:t>
      </w:r>
      <w:r w:rsidR="00FD44D7" w:rsidRPr="00601ABA">
        <w:rPr>
          <w:rFonts w:ascii="Arial" w:hAnsi="Arial" w:cs="Arial"/>
          <w:sz w:val="24"/>
          <w:szCs w:val="24"/>
        </w:rPr>
        <w:t xml:space="preserve">возмещения затрат на осуществление расходов, направленных на реализацию мероприятий по поддержке местных инициатив </w:t>
      </w:r>
      <w:r w:rsidRPr="00601ABA">
        <w:rPr>
          <w:rFonts w:ascii="Arial" w:hAnsi="Arial" w:cs="Arial"/>
          <w:sz w:val="24"/>
          <w:szCs w:val="24"/>
        </w:rPr>
        <w:t xml:space="preserve">(далее – субсидии) определяет процедуру и условия предоставления финансовой поддержки </w:t>
      </w:r>
      <w:r w:rsidR="00FD44D7" w:rsidRPr="00601ABA">
        <w:rPr>
          <w:rFonts w:ascii="Arial" w:hAnsi="Arial" w:cs="Arial"/>
          <w:sz w:val="24"/>
          <w:szCs w:val="24"/>
        </w:rPr>
        <w:t>местных инициатив</w:t>
      </w:r>
      <w:r w:rsidRPr="00601ABA">
        <w:rPr>
          <w:rFonts w:ascii="Arial" w:hAnsi="Arial" w:cs="Arial"/>
          <w:sz w:val="24"/>
          <w:szCs w:val="24"/>
        </w:rPr>
        <w:t xml:space="preserve"> за счет средств, поступивших из  краевого и местного бюджета,</w:t>
      </w:r>
      <w:r w:rsidR="00FD44D7" w:rsidRPr="00601ABA">
        <w:rPr>
          <w:rFonts w:ascii="Arial" w:hAnsi="Arial" w:cs="Arial"/>
          <w:sz w:val="24"/>
          <w:szCs w:val="24"/>
        </w:rPr>
        <w:t xml:space="preserve"> средств</w:t>
      </w:r>
      <w:r w:rsidRPr="00601ABA">
        <w:rPr>
          <w:rFonts w:ascii="Arial" w:hAnsi="Arial" w:cs="Arial"/>
          <w:sz w:val="24"/>
          <w:szCs w:val="24"/>
        </w:rPr>
        <w:t xml:space="preserve"> </w:t>
      </w:r>
      <w:r w:rsidR="00FD44D7" w:rsidRPr="00601ABA">
        <w:rPr>
          <w:rFonts w:ascii="Arial" w:hAnsi="Arial" w:cs="Arial"/>
          <w:sz w:val="24"/>
          <w:szCs w:val="24"/>
        </w:rPr>
        <w:t>инициативных платежей от физических лиц (жителей), средств инициативных платежей</w:t>
      </w:r>
      <w:proofErr w:type="gramEnd"/>
      <w:r w:rsidR="00FD44D7" w:rsidRPr="00601ABA">
        <w:rPr>
          <w:rFonts w:ascii="Arial" w:hAnsi="Arial" w:cs="Arial"/>
          <w:sz w:val="24"/>
          <w:szCs w:val="24"/>
        </w:rPr>
        <w:t xml:space="preserve"> </w:t>
      </w:r>
      <w:proofErr w:type="gramStart"/>
      <w:r w:rsidR="00FD44D7" w:rsidRPr="00601ABA">
        <w:rPr>
          <w:rFonts w:ascii="Arial" w:hAnsi="Arial" w:cs="Arial"/>
          <w:sz w:val="24"/>
          <w:szCs w:val="24"/>
        </w:rPr>
        <w:t>от юридических лиц,</w:t>
      </w:r>
      <w:r w:rsidR="00E125E2" w:rsidRPr="00601ABA">
        <w:rPr>
          <w:rFonts w:ascii="Arial" w:hAnsi="Arial" w:cs="Arial"/>
          <w:sz w:val="24"/>
          <w:szCs w:val="24"/>
        </w:rPr>
        <w:t xml:space="preserve"> предусмотренных в</w:t>
      </w:r>
      <w:r w:rsidR="00FD44D7" w:rsidRPr="00601ABA">
        <w:rPr>
          <w:rFonts w:ascii="Arial" w:hAnsi="Arial" w:cs="Arial"/>
          <w:sz w:val="24"/>
          <w:szCs w:val="24"/>
        </w:rPr>
        <w:t xml:space="preserve"> </w:t>
      </w:r>
      <w:r w:rsidRPr="00601ABA">
        <w:rPr>
          <w:rFonts w:ascii="Arial" w:hAnsi="Arial" w:cs="Arial"/>
          <w:sz w:val="24"/>
          <w:szCs w:val="24"/>
        </w:rPr>
        <w:t>бюджет</w:t>
      </w:r>
      <w:r w:rsidR="00E125E2" w:rsidRPr="00601ABA">
        <w:rPr>
          <w:rFonts w:ascii="Arial" w:hAnsi="Arial" w:cs="Arial"/>
          <w:sz w:val="24"/>
          <w:szCs w:val="24"/>
        </w:rPr>
        <w:t>е</w:t>
      </w:r>
      <w:r w:rsidRPr="00601ABA">
        <w:rPr>
          <w:rFonts w:ascii="Arial" w:hAnsi="Arial" w:cs="Arial"/>
          <w:sz w:val="24"/>
          <w:szCs w:val="24"/>
        </w:rPr>
        <w:t xml:space="preserve"> ЗАТО Железногорск на очередной финансовый год и плановый период</w:t>
      </w:r>
      <w:r w:rsidR="00273BAF" w:rsidRPr="00601ABA">
        <w:rPr>
          <w:rFonts w:ascii="Arial" w:hAnsi="Arial" w:cs="Arial"/>
          <w:sz w:val="24"/>
          <w:szCs w:val="24"/>
        </w:rPr>
        <w:t>, в рамках</w:t>
      </w:r>
      <w:r w:rsidRPr="00601ABA">
        <w:rPr>
          <w:rFonts w:ascii="Arial" w:hAnsi="Arial" w:cs="Arial"/>
          <w:sz w:val="24"/>
          <w:szCs w:val="24"/>
        </w:rPr>
        <w:t xml:space="preserve"> </w:t>
      </w:r>
      <w:r w:rsidR="00596E38" w:rsidRPr="00601ABA">
        <w:rPr>
          <w:rFonts w:ascii="Arial" w:eastAsiaTheme="minorHAnsi" w:hAnsi="Arial" w:cs="Arial"/>
          <w:sz w:val="24"/>
          <w:szCs w:val="24"/>
          <w:lang w:eastAsia="en-US"/>
        </w:rPr>
        <w:t>реализаци</w:t>
      </w:r>
      <w:r w:rsidR="00273BAF" w:rsidRPr="00601ABA">
        <w:rPr>
          <w:rFonts w:ascii="Arial" w:eastAsiaTheme="minorHAnsi" w:hAnsi="Arial" w:cs="Arial"/>
          <w:sz w:val="24"/>
          <w:szCs w:val="24"/>
          <w:lang w:eastAsia="en-US"/>
        </w:rPr>
        <w:t>и</w:t>
      </w:r>
      <w:r w:rsidR="00596E38" w:rsidRPr="00601ABA">
        <w:rPr>
          <w:rFonts w:ascii="Arial" w:eastAsiaTheme="minorHAnsi" w:hAnsi="Arial" w:cs="Arial"/>
          <w:sz w:val="24"/>
          <w:szCs w:val="24"/>
          <w:lang w:eastAsia="en-US"/>
        </w:rPr>
        <w:t xml:space="preserve"> </w:t>
      </w:r>
      <w:hyperlink r:id="rId9" w:history="1">
        <w:r w:rsidR="00596E38" w:rsidRPr="00601ABA">
          <w:rPr>
            <w:rFonts w:ascii="Arial" w:eastAsiaTheme="minorHAnsi" w:hAnsi="Arial" w:cs="Arial"/>
            <w:sz w:val="24"/>
            <w:szCs w:val="24"/>
            <w:lang w:eastAsia="en-US"/>
          </w:rPr>
          <w:t>подпрограммы</w:t>
        </w:r>
      </w:hyperlink>
      <w:r w:rsidR="00596E38" w:rsidRPr="00601ABA">
        <w:rPr>
          <w:rFonts w:ascii="Arial" w:eastAsiaTheme="minorHAnsi" w:hAnsi="Arial" w:cs="Arial"/>
          <w:sz w:val="24"/>
          <w:szCs w:val="24"/>
          <w:lang w:eastAsia="en-US"/>
        </w:rPr>
        <w:t xml:space="preserve"> «Поддержка местных инициатив» государственной программы "Содействие развитию местного самоуправления", утвержденной Постановлением Правительства края от 30.09.2013 № 517-п</w:t>
      </w:r>
      <w:r w:rsidRPr="00601ABA">
        <w:rPr>
          <w:rFonts w:ascii="Arial" w:eastAsia="Times New Roman" w:hAnsi="Arial" w:cs="Arial"/>
          <w:sz w:val="24"/>
          <w:szCs w:val="24"/>
        </w:rPr>
        <w:t xml:space="preserve">, а также </w:t>
      </w:r>
      <w:r w:rsidRPr="00601ABA">
        <w:rPr>
          <w:rFonts w:ascii="Arial" w:hAnsi="Arial" w:cs="Arial"/>
          <w:sz w:val="24"/>
          <w:szCs w:val="24"/>
        </w:rPr>
        <w:t xml:space="preserve">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w:t>
      </w:r>
      <w:proofErr w:type="gramEnd"/>
    </w:p>
    <w:p w:rsidR="00634171" w:rsidRPr="00601ABA" w:rsidRDefault="00634171" w:rsidP="004B3B6A">
      <w:pPr>
        <w:autoSpaceDE w:val="0"/>
        <w:autoSpaceDN w:val="0"/>
        <w:adjustRightInd w:val="0"/>
        <w:ind w:firstLine="709"/>
        <w:jc w:val="both"/>
        <w:rPr>
          <w:rFonts w:ascii="Arial" w:hAnsi="Arial" w:cs="Arial"/>
          <w:sz w:val="24"/>
          <w:szCs w:val="24"/>
        </w:rPr>
      </w:pPr>
      <w:r w:rsidRPr="00601ABA">
        <w:rPr>
          <w:rFonts w:ascii="Arial" w:hAnsi="Arial" w:cs="Arial"/>
          <w:sz w:val="24"/>
          <w:szCs w:val="24"/>
        </w:rPr>
        <w:t xml:space="preserve">1.2. </w:t>
      </w:r>
      <w:r w:rsidR="00C90BE9" w:rsidRPr="00601ABA">
        <w:rPr>
          <w:rFonts w:ascii="Arial" w:hAnsi="Arial" w:cs="Arial"/>
          <w:sz w:val="24"/>
          <w:szCs w:val="24"/>
        </w:rPr>
        <w:t xml:space="preserve">Субсидия, предусмотренная Порядком, предоставляется в рамках реализации муниципальной программы «Формирование современной городской среды на 2018-2026 годы» </w:t>
      </w:r>
      <w:r w:rsidR="00D368EE" w:rsidRPr="00601ABA">
        <w:rPr>
          <w:rFonts w:ascii="Arial" w:hAnsi="Arial" w:cs="Arial"/>
          <w:sz w:val="24"/>
          <w:szCs w:val="24"/>
        </w:rPr>
        <w:t>управляющим организациям (</w:t>
      </w:r>
      <w:r w:rsidR="00D368EE" w:rsidRPr="00601ABA">
        <w:rPr>
          <w:rFonts w:ascii="Arial" w:hAnsi="Arial" w:cs="Arial"/>
          <w:spacing w:val="1"/>
          <w:sz w:val="24"/>
          <w:szCs w:val="24"/>
          <w:shd w:val="clear" w:color="auto" w:fill="FFFFFF"/>
        </w:rPr>
        <w:t>далее – получатель субсидии</w:t>
      </w:r>
      <w:r w:rsidR="0031060F" w:rsidRPr="00601ABA">
        <w:rPr>
          <w:rFonts w:ascii="Arial" w:hAnsi="Arial" w:cs="Arial"/>
          <w:spacing w:val="1"/>
          <w:sz w:val="24"/>
          <w:szCs w:val="24"/>
          <w:shd w:val="clear" w:color="auto" w:fill="FFFFFF"/>
        </w:rPr>
        <w:t>)</w:t>
      </w:r>
      <w:r w:rsidR="00D368EE" w:rsidRPr="00601ABA">
        <w:rPr>
          <w:rFonts w:ascii="Arial" w:hAnsi="Arial" w:cs="Arial"/>
          <w:sz w:val="24"/>
          <w:szCs w:val="24"/>
        </w:rPr>
        <w:t xml:space="preserve"> </w:t>
      </w:r>
      <w:r w:rsidR="00C90BE9" w:rsidRPr="00601ABA">
        <w:rPr>
          <w:rFonts w:ascii="Arial" w:hAnsi="Arial" w:cs="Arial"/>
          <w:sz w:val="24"/>
          <w:szCs w:val="24"/>
        </w:rPr>
        <w:t>в ц</w:t>
      </w:r>
      <w:r w:rsidRPr="00601ABA">
        <w:rPr>
          <w:rFonts w:ascii="Arial" w:hAnsi="Arial" w:cs="Arial"/>
          <w:sz w:val="24"/>
          <w:szCs w:val="24"/>
        </w:rPr>
        <w:t>ел</w:t>
      </w:r>
      <w:r w:rsidR="00C90BE9" w:rsidRPr="00601ABA">
        <w:rPr>
          <w:rFonts w:ascii="Arial" w:hAnsi="Arial" w:cs="Arial"/>
          <w:sz w:val="24"/>
          <w:szCs w:val="24"/>
        </w:rPr>
        <w:t>ях</w:t>
      </w:r>
      <w:r w:rsidRPr="00601ABA">
        <w:rPr>
          <w:rFonts w:ascii="Arial" w:hAnsi="Arial" w:cs="Arial"/>
          <w:sz w:val="24"/>
          <w:szCs w:val="24"/>
        </w:rPr>
        <w:t xml:space="preserve"> </w:t>
      </w:r>
      <w:r w:rsidR="00C90BE9" w:rsidRPr="00601ABA">
        <w:rPr>
          <w:rFonts w:ascii="Arial" w:hAnsi="Arial" w:cs="Arial"/>
          <w:sz w:val="24"/>
          <w:szCs w:val="24"/>
        </w:rPr>
        <w:t>возмещения затрат на осуществление расходов, направленных на реализацию мероприятий по поддержке местных инициатив</w:t>
      </w:r>
      <w:r w:rsidRPr="00601ABA">
        <w:rPr>
          <w:rFonts w:ascii="Arial" w:hAnsi="Arial" w:cs="Arial"/>
          <w:sz w:val="24"/>
          <w:szCs w:val="24"/>
        </w:rPr>
        <w:t xml:space="preserve"> </w:t>
      </w:r>
      <w:r w:rsidR="00C90BE9" w:rsidRPr="00601ABA">
        <w:rPr>
          <w:rFonts w:ascii="Arial" w:hAnsi="Arial" w:cs="Arial"/>
          <w:sz w:val="24"/>
          <w:szCs w:val="24"/>
        </w:rPr>
        <w:t xml:space="preserve">по </w:t>
      </w:r>
      <w:r w:rsidRPr="00601ABA">
        <w:rPr>
          <w:rFonts w:ascii="Arial" w:hAnsi="Arial" w:cs="Arial"/>
          <w:sz w:val="24"/>
          <w:szCs w:val="24"/>
        </w:rPr>
        <w:t>благоустройств</w:t>
      </w:r>
      <w:r w:rsidR="00C90BE9" w:rsidRPr="00601ABA">
        <w:rPr>
          <w:rFonts w:ascii="Arial" w:hAnsi="Arial" w:cs="Arial"/>
          <w:sz w:val="24"/>
          <w:szCs w:val="24"/>
        </w:rPr>
        <w:t>у</w:t>
      </w:r>
      <w:r w:rsidRPr="00601ABA">
        <w:rPr>
          <w:rFonts w:ascii="Arial" w:hAnsi="Arial" w:cs="Arial"/>
          <w:sz w:val="24"/>
          <w:szCs w:val="24"/>
        </w:rPr>
        <w:t xml:space="preserve"> дворовых территорий многоквартирных домов.</w:t>
      </w:r>
    </w:p>
    <w:p w:rsidR="00B97E2B" w:rsidRPr="00601ABA" w:rsidRDefault="00B97E2B" w:rsidP="00B97E2B">
      <w:pPr>
        <w:autoSpaceDE w:val="0"/>
        <w:autoSpaceDN w:val="0"/>
        <w:adjustRightInd w:val="0"/>
        <w:ind w:firstLine="720"/>
        <w:jc w:val="both"/>
        <w:rPr>
          <w:rFonts w:ascii="Arial" w:eastAsiaTheme="minorHAnsi" w:hAnsi="Arial" w:cs="Arial"/>
          <w:sz w:val="24"/>
          <w:szCs w:val="24"/>
        </w:rPr>
      </w:pPr>
      <w:r w:rsidRPr="00601ABA">
        <w:rPr>
          <w:rFonts w:ascii="Arial" w:eastAsiaTheme="minorHAnsi" w:hAnsi="Arial" w:cs="Arial"/>
          <w:sz w:val="24"/>
          <w:szCs w:val="24"/>
        </w:rPr>
        <w:t>1.</w:t>
      </w:r>
      <w:r w:rsidR="00C90BE9" w:rsidRPr="00601ABA">
        <w:rPr>
          <w:rFonts w:ascii="Arial" w:eastAsiaTheme="minorHAnsi" w:hAnsi="Arial" w:cs="Arial"/>
          <w:sz w:val="24"/>
          <w:szCs w:val="24"/>
        </w:rPr>
        <w:t>3</w:t>
      </w:r>
      <w:r w:rsidRPr="00601ABA">
        <w:rPr>
          <w:rFonts w:ascii="Arial" w:eastAsiaTheme="minorHAnsi" w:hAnsi="Arial" w:cs="Arial"/>
          <w:sz w:val="24"/>
          <w:szCs w:val="24"/>
        </w:rPr>
        <w:t xml:space="preserve">. Критерием отбора получателей субсидии является </w:t>
      </w:r>
      <w:r w:rsidR="000B129B" w:rsidRPr="00601ABA">
        <w:rPr>
          <w:rFonts w:ascii="Arial" w:eastAsiaTheme="minorHAnsi" w:hAnsi="Arial" w:cs="Arial"/>
          <w:sz w:val="24"/>
          <w:szCs w:val="24"/>
        </w:rPr>
        <w:t>победа в конкурсном отборе инициативного проекта по благоустройству дворовой территории многоквартирных домов</w:t>
      </w:r>
      <w:r w:rsidRPr="00601ABA">
        <w:rPr>
          <w:rFonts w:ascii="Arial" w:eastAsiaTheme="minorHAnsi" w:hAnsi="Arial" w:cs="Arial"/>
          <w:sz w:val="24"/>
          <w:szCs w:val="24"/>
        </w:rPr>
        <w:t xml:space="preserve">, управление которыми осуществляется управляющими организациями. </w:t>
      </w:r>
    </w:p>
    <w:p w:rsidR="00B97E2B" w:rsidRPr="00601ABA" w:rsidRDefault="00B97E2B" w:rsidP="00B97E2B">
      <w:pPr>
        <w:pStyle w:val="ConsPlusNormal"/>
        <w:jc w:val="both"/>
        <w:rPr>
          <w:sz w:val="24"/>
          <w:szCs w:val="24"/>
        </w:rPr>
      </w:pPr>
      <w:r w:rsidRPr="00601ABA">
        <w:rPr>
          <w:rFonts w:eastAsiaTheme="minorHAnsi"/>
          <w:sz w:val="24"/>
          <w:szCs w:val="24"/>
        </w:rPr>
        <w:t>1.</w:t>
      </w:r>
      <w:r w:rsidR="00C90BE9" w:rsidRPr="00601ABA">
        <w:rPr>
          <w:rFonts w:eastAsiaTheme="minorHAnsi"/>
          <w:sz w:val="24"/>
          <w:szCs w:val="24"/>
        </w:rPr>
        <w:t>4</w:t>
      </w:r>
      <w:r w:rsidRPr="00601ABA">
        <w:rPr>
          <w:rFonts w:eastAsiaTheme="minorHAnsi"/>
          <w:sz w:val="24"/>
          <w:szCs w:val="24"/>
        </w:rPr>
        <w:t>. Получателями субсидий на благоустройство дворовых территорий являются юридические лица (за исключением субсидий муниципальным учреждениям), управляющие многоквартирными домами (за исключением непосредственного управления)</w:t>
      </w:r>
      <w:r w:rsidRPr="00601ABA">
        <w:rPr>
          <w:sz w:val="24"/>
          <w:szCs w:val="24"/>
        </w:rPr>
        <w:t>.</w:t>
      </w:r>
    </w:p>
    <w:p w:rsidR="00B97E2B" w:rsidRPr="00601ABA" w:rsidRDefault="00B97E2B" w:rsidP="00B97E2B">
      <w:pPr>
        <w:pStyle w:val="ConsPlusNormal"/>
        <w:jc w:val="both"/>
        <w:rPr>
          <w:sz w:val="24"/>
          <w:szCs w:val="24"/>
        </w:rPr>
      </w:pPr>
      <w:r w:rsidRPr="00601ABA">
        <w:rPr>
          <w:sz w:val="24"/>
          <w:szCs w:val="24"/>
        </w:rPr>
        <w:t>1.</w:t>
      </w:r>
      <w:r w:rsidR="00C90BE9" w:rsidRPr="00601ABA">
        <w:rPr>
          <w:sz w:val="24"/>
          <w:szCs w:val="24"/>
        </w:rPr>
        <w:t>5</w:t>
      </w:r>
      <w:r w:rsidRPr="00601ABA">
        <w:rPr>
          <w:sz w:val="24"/>
          <w:szCs w:val="24"/>
        </w:rPr>
        <w:t xml:space="preserve">. Субсидии предоставляются в пределах утвержденных бюджетных ассигнований, предусмотренных </w:t>
      </w:r>
      <w:r w:rsidR="00273BAF" w:rsidRPr="00601ABA">
        <w:rPr>
          <w:sz w:val="24"/>
          <w:szCs w:val="24"/>
        </w:rPr>
        <w:t>в</w:t>
      </w:r>
      <w:r w:rsidRPr="00601ABA">
        <w:rPr>
          <w:sz w:val="24"/>
          <w:szCs w:val="24"/>
        </w:rPr>
        <w:t xml:space="preserve"> бюджете ЗАТО Железногорск на очередной финансовый год и плановый период в соответствии с мероприятиями Программы на условиях, определенных настоящим Порядком и Соглашениями о предоставлении субсидии (далее по тексту – Соглашения), заключенными между Администрацией ЗАТО г. Железногорск и получателями субсидии.</w:t>
      </w:r>
    </w:p>
    <w:p w:rsidR="00B97E2B" w:rsidRPr="00601ABA" w:rsidRDefault="00B97E2B" w:rsidP="00634171">
      <w:pPr>
        <w:widowControl w:val="0"/>
        <w:autoSpaceDE w:val="0"/>
        <w:autoSpaceDN w:val="0"/>
        <w:ind w:firstLine="720"/>
        <w:jc w:val="both"/>
        <w:rPr>
          <w:rFonts w:ascii="Arial" w:hAnsi="Arial" w:cs="Arial"/>
          <w:sz w:val="24"/>
          <w:szCs w:val="24"/>
        </w:rPr>
      </w:pPr>
      <w:r w:rsidRPr="00601ABA">
        <w:rPr>
          <w:rFonts w:ascii="Arial" w:eastAsia="Times New Roman" w:hAnsi="Arial" w:cs="Arial"/>
          <w:sz w:val="24"/>
          <w:szCs w:val="24"/>
        </w:rPr>
        <w:t>1.</w:t>
      </w:r>
      <w:r w:rsidR="00D368EE" w:rsidRPr="00601ABA">
        <w:rPr>
          <w:rFonts w:ascii="Arial" w:eastAsia="Times New Roman" w:hAnsi="Arial" w:cs="Arial"/>
          <w:sz w:val="24"/>
          <w:szCs w:val="24"/>
        </w:rPr>
        <w:t>6</w:t>
      </w:r>
      <w:r w:rsidRPr="00601ABA">
        <w:rPr>
          <w:rFonts w:ascii="Arial" w:eastAsia="Times New Roman" w:hAnsi="Arial" w:cs="Arial"/>
          <w:sz w:val="24"/>
          <w:szCs w:val="24"/>
        </w:rPr>
        <w:t>. </w:t>
      </w:r>
      <w:r w:rsidR="00C90BE9" w:rsidRPr="00601ABA">
        <w:rPr>
          <w:rFonts w:ascii="Arial" w:hAnsi="Arial" w:cs="Arial"/>
          <w:spacing w:val="2"/>
          <w:sz w:val="24"/>
          <w:szCs w:val="24"/>
          <w:shd w:val="clear" w:color="auto" w:fill="FFFFFF"/>
        </w:rPr>
        <w:t>Главным распорядителем средств бюджета ЗАТО Железногорск и получателем бюджетных средств, осуществляющим предоставление субсидии в пределах бюджетных ассигнований, предусмотренных в бюджете ЗАТО Железногорск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w:t>
      </w:r>
      <w:r w:rsidR="00C90BE9" w:rsidRPr="00601ABA">
        <w:rPr>
          <w:rFonts w:ascii="Arial" w:hAnsi="Arial" w:cs="Arial"/>
          <w:sz w:val="24"/>
          <w:szCs w:val="24"/>
        </w:rPr>
        <w:t xml:space="preserve"> Администрация ЗАТО г. Железногорск.</w:t>
      </w:r>
      <w:r w:rsidRPr="00601ABA">
        <w:rPr>
          <w:rFonts w:ascii="Arial" w:hAnsi="Arial" w:cs="Arial"/>
          <w:sz w:val="24"/>
          <w:szCs w:val="24"/>
        </w:rPr>
        <w:t>.</w:t>
      </w:r>
    </w:p>
    <w:p w:rsidR="00634171" w:rsidRPr="00601ABA" w:rsidRDefault="00634171" w:rsidP="00634171">
      <w:pPr>
        <w:widowControl w:val="0"/>
        <w:autoSpaceDE w:val="0"/>
        <w:autoSpaceDN w:val="0"/>
        <w:ind w:firstLine="720"/>
        <w:jc w:val="both"/>
        <w:rPr>
          <w:rFonts w:ascii="Arial" w:hAnsi="Arial" w:cs="Arial"/>
          <w:sz w:val="24"/>
          <w:szCs w:val="24"/>
        </w:rPr>
      </w:pPr>
      <w:r w:rsidRPr="00601ABA">
        <w:rPr>
          <w:rFonts w:ascii="Arial" w:hAnsi="Arial" w:cs="Arial"/>
          <w:sz w:val="24"/>
          <w:szCs w:val="24"/>
        </w:rPr>
        <w:lastRenderedPageBreak/>
        <w:t>1.</w:t>
      </w:r>
      <w:r w:rsidR="00D368EE" w:rsidRPr="00601ABA">
        <w:rPr>
          <w:rFonts w:ascii="Arial" w:hAnsi="Arial" w:cs="Arial"/>
          <w:sz w:val="24"/>
          <w:szCs w:val="24"/>
        </w:rPr>
        <w:t>7</w:t>
      </w:r>
      <w:r w:rsidRPr="00601ABA">
        <w:rPr>
          <w:rFonts w:ascii="Arial" w:hAnsi="Arial" w:cs="Arial"/>
          <w:sz w:val="24"/>
          <w:szCs w:val="24"/>
        </w:rPr>
        <w:t>. Субсидия предоставляется из бюджета ЗАТО Железногорск.</w:t>
      </w:r>
    </w:p>
    <w:p w:rsidR="000B129B" w:rsidRPr="00601ABA" w:rsidRDefault="00D368EE" w:rsidP="00634171">
      <w:pPr>
        <w:autoSpaceDE w:val="0"/>
        <w:autoSpaceDN w:val="0"/>
        <w:adjustRightInd w:val="0"/>
        <w:ind w:firstLine="720"/>
        <w:jc w:val="both"/>
        <w:rPr>
          <w:rFonts w:ascii="Arial" w:hAnsi="Arial" w:cs="Arial"/>
          <w:sz w:val="24"/>
          <w:szCs w:val="24"/>
        </w:rPr>
      </w:pPr>
      <w:r w:rsidRPr="00601ABA">
        <w:rPr>
          <w:rFonts w:ascii="Arial" w:hAnsi="Arial" w:cs="Arial"/>
          <w:sz w:val="24"/>
          <w:szCs w:val="24"/>
        </w:rPr>
        <w:t>1.8</w:t>
      </w:r>
      <w:r w:rsidR="00634171" w:rsidRPr="00601ABA">
        <w:rPr>
          <w:rFonts w:ascii="Arial" w:hAnsi="Arial" w:cs="Arial"/>
          <w:sz w:val="24"/>
          <w:szCs w:val="24"/>
        </w:rPr>
        <w:t xml:space="preserve">. </w:t>
      </w:r>
      <w:r w:rsidR="000B129B" w:rsidRPr="00601ABA">
        <w:rPr>
          <w:rFonts w:ascii="Arial" w:hAnsi="Arial" w:cs="Arial"/>
          <w:sz w:val="24"/>
          <w:szCs w:val="24"/>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w:t>
      </w:r>
      <w:r w:rsidR="00634171" w:rsidRPr="00601ABA">
        <w:rPr>
          <w:rFonts w:ascii="Arial" w:eastAsiaTheme="minorHAnsi" w:hAnsi="Arial" w:cs="Arial"/>
          <w:sz w:val="24"/>
          <w:szCs w:val="24"/>
          <w:lang w:eastAsia="en-US"/>
        </w:rPr>
        <w:t>в течение 10 рабочих дней со дня, следующего за днем доведения бюджетных ассигнований на предоставление субсидий до Администрации ЗАТО г. Железногорск)</w:t>
      </w:r>
      <w:r w:rsidR="00634171" w:rsidRPr="00601ABA">
        <w:rPr>
          <w:rFonts w:ascii="Arial" w:hAnsi="Arial" w:cs="Arial"/>
          <w:sz w:val="24"/>
          <w:szCs w:val="24"/>
        </w:rPr>
        <w:t>, а также на официальном сайте Администрации ЗАТО г. Железногорск.</w:t>
      </w:r>
      <w:r w:rsidR="000B129B" w:rsidRPr="00601ABA">
        <w:rPr>
          <w:rFonts w:ascii="Arial" w:hAnsi="Arial" w:cs="Arial"/>
          <w:sz w:val="24"/>
          <w:szCs w:val="24"/>
        </w:rPr>
        <w:t xml:space="preserve"> </w:t>
      </w:r>
    </w:p>
    <w:p w:rsidR="00B97E2B" w:rsidRPr="00601ABA" w:rsidRDefault="00B97E2B" w:rsidP="00B97E2B">
      <w:pPr>
        <w:autoSpaceDE w:val="0"/>
        <w:autoSpaceDN w:val="0"/>
        <w:adjustRightInd w:val="0"/>
        <w:ind w:firstLine="720"/>
        <w:jc w:val="both"/>
        <w:rPr>
          <w:rFonts w:ascii="Arial" w:hAnsi="Arial" w:cs="Arial"/>
          <w:sz w:val="24"/>
          <w:szCs w:val="24"/>
        </w:rPr>
      </w:pPr>
    </w:p>
    <w:p w:rsidR="00B97E2B" w:rsidRPr="00601ABA" w:rsidRDefault="00B97E2B" w:rsidP="00B97E2B">
      <w:pPr>
        <w:widowControl w:val="0"/>
        <w:ind w:firstLine="720"/>
        <w:jc w:val="center"/>
        <w:rPr>
          <w:rFonts w:ascii="Arial" w:eastAsiaTheme="minorHAnsi" w:hAnsi="Arial" w:cs="Arial"/>
          <w:sz w:val="24"/>
          <w:szCs w:val="24"/>
        </w:rPr>
      </w:pPr>
      <w:r w:rsidRPr="00601ABA">
        <w:rPr>
          <w:rFonts w:ascii="Arial" w:eastAsiaTheme="minorHAnsi" w:hAnsi="Arial" w:cs="Arial"/>
          <w:sz w:val="24"/>
          <w:szCs w:val="24"/>
        </w:rPr>
        <w:t xml:space="preserve">2. Условия и порядок предоставления субсидий </w:t>
      </w:r>
    </w:p>
    <w:p w:rsidR="00D368EE" w:rsidRPr="00601ABA" w:rsidRDefault="00D368EE" w:rsidP="00B97E2B">
      <w:pPr>
        <w:widowControl w:val="0"/>
        <w:ind w:firstLine="720"/>
        <w:jc w:val="center"/>
        <w:rPr>
          <w:rFonts w:ascii="Arial" w:eastAsiaTheme="minorHAnsi" w:hAnsi="Arial" w:cs="Arial"/>
          <w:sz w:val="24"/>
          <w:szCs w:val="24"/>
        </w:rPr>
      </w:pPr>
    </w:p>
    <w:p w:rsidR="00B97E2B" w:rsidRPr="00601ABA" w:rsidRDefault="00B97E2B" w:rsidP="00B97E2B">
      <w:pPr>
        <w:pStyle w:val="a5"/>
        <w:spacing w:after="0"/>
        <w:ind w:firstLine="720"/>
        <w:rPr>
          <w:rFonts w:ascii="Arial" w:eastAsiaTheme="minorHAnsi" w:hAnsi="Arial" w:cs="Arial"/>
          <w:lang w:eastAsia="en-US"/>
        </w:rPr>
      </w:pPr>
      <w:r w:rsidRPr="00601ABA">
        <w:rPr>
          <w:rFonts w:ascii="Arial" w:eastAsiaTheme="minorHAnsi" w:hAnsi="Arial" w:cs="Arial"/>
        </w:rPr>
        <w:t>2.</w:t>
      </w:r>
      <w:r w:rsidR="000B129B" w:rsidRPr="00601ABA">
        <w:rPr>
          <w:rFonts w:ascii="Arial" w:eastAsiaTheme="minorHAnsi" w:hAnsi="Arial" w:cs="Arial"/>
        </w:rPr>
        <w:t>1</w:t>
      </w:r>
      <w:r w:rsidRPr="00601ABA">
        <w:rPr>
          <w:rFonts w:ascii="Arial" w:eastAsiaTheme="minorHAnsi" w:hAnsi="Arial" w:cs="Arial"/>
        </w:rPr>
        <w:t xml:space="preserve">. Получатели субсидии на первое число месяца, предшествующего месяцу, в котором планируется заключение соглашения, должны </w:t>
      </w:r>
      <w:r w:rsidRPr="00601ABA">
        <w:rPr>
          <w:rFonts w:ascii="Arial" w:eastAsiaTheme="minorHAnsi" w:hAnsi="Arial" w:cs="Arial"/>
          <w:lang w:eastAsia="en-US"/>
        </w:rPr>
        <w:t>соответствовать следующим требованиям:</w:t>
      </w:r>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proofErr w:type="gramStart"/>
      <w:r w:rsidRPr="00601ABA">
        <w:rPr>
          <w:rFonts w:ascii="Arial" w:eastAsiaTheme="minorHAnsi" w:hAnsi="Arial" w:cs="Arial"/>
          <w:sz w:val="24"/>
          <w:szCs w:val="24"/>
          <w:lang w:eastAsia="en-US"/>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601ABA">
          <w:rPr>
            <w:rFonts w:ascii="Arial" w:eastAsiaTheme="minorHAnsi" w:hAnsi="Arial" w:cs="Arial"/>
            <w:sz w:val="24"/>
            <w:szCs w:val="24"/>
            <w:lang w:eastAsia="en-US"/>
          </w:rPr>
          <w:t>перечень</w:t>
        </w:r>
      </w:hyperlink>
      <w:r w:rsidRPr="00601ABA">
        <w:rPr>
          <w:rFonts w:ascii="Arial" w:eastAsiaTheme="minorHAnsi" w:hAnsi="Arial" w:cs="Arial"/>
          <w:sz w:val="24"/>
          <w:szCs w:val="24"/>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601ABA">
        <w:rPr>
          <w:rFonts w:ascii="Arial" w:eastAsiaTheme="minorHAnsi" w:hAnsi="Arial" w:cs="Arial"/>
          <w:sz w:val="24"/>
          <w:szCs w:val="24"/>
          <w:lang w:eastAsia="en-US"/>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601ABA">
        <w:rPr>
          <w:rFonts w:ascii="Arial" w:eastAsiaTheme="minorHAnsi" w:hAnsi="Arial" w:cs="Arial"/>
          <w:sz w:val="24"/>
          <w:szCs w:val="24"/>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01ABA">
        <w:rPr>
          <w:rFonts w:ascii="Arial" w:eastAsiaTheme="minorHAnsi" w:hAnsi="Arial" w:cs="Arial"/>
          <w:sz w:val="24"/>
          <w:szCs w:val="24"/>
          <w:lang w:eastAsia="en-US"/>
        </w:rPr>
        <w:t xml:space="preserve"> акционерных обществ;</w:t>
      </w:r>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proofErr w:type="gramStart"/>
      <w:r w:rsidRPr="00601ABA">
        <w:rPr>
          <w:rFonts w:ascii="Arial" w:eastAsiaTheme="minorHAnsi" w:hAnsi="Arial" w:cs="Arial"/>
          <w:sz w:val="24"/>
          <w:szCs w:val="24"/>
          <w:lang w:eastAsia="en-US"/>
        </w:rPr>
        <w:t xml:space="preserve">получатель субсидии (участник отбора) не находится в составляемых в рамках реализации полномочий, предусмотренных </w:t>
      </w:r>
      <w:hyperlink r:id="rId11" w:history="1">
        <w:r w:rsidRPr="00601ABA">
          <w:rPr>
            <w:rFonts w:ascii="Arial" w:eastAsiaTheme="minorHAnsi" w:hAnsi="Arial" w:cs="Arial"/>
            <w:sz w:val="24"/>
            <w:szCs w:val="24"/>
            <w:lang w:eastAsia="en-US"/>
          </w:rPr>
          <w:t>главой VII</w:t>
        </w:r>
      </w:hyperlink>
      <w:r w:rsidRPr="00601ABA">
        <w:rPr>
          <w:rFonts w:ascii="Arial" w:eastAsiaTheme="minorHAnsi" w:hAnsi="Arial" w:cs="Arial"/>
          <w:sz w:val="24"/>
          <w:szCs w:val="24"/>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 xml:space="preserve">получатель субсидии (участник отбора) не является иностранным агентом в соответствии с Федеральным </w:t>
      </w:r>
      <w:hyperlink r:id="rId12" w:history="1">
        <w:r w:rsidRPr="00601ABA">
          <w:rPr>
            <w:rFonts w:ascii="Arial" w:eastAsiaTheme="minorHAnsi" w:hAnsi="Arial" w:cs="Arial"/>
            <w:sz w:val="24"/>
            <w:szCs w:val="24"/>
            <w:lang w:eastAsia="en-US"/>
          </w:rPr>
          <w:t>законом</w:t>
        </w:r>
      </w:hyperlink>
      <w:r w:rsidRPr="00601ABA">
        <w:rPr>
          <w:rFonts w:ascii="Arial" w:eastAsiaTheme="minorHAnsi" w:hAnsi="Arial" w:cs="Arial"/>
          <w:sz w:val="24"/>
          <w:szCs w:val="24"/>
          <w:lang w:eastAsia="en-US"/>
        </w:rPr>
        <w:t xml:space="preserve"> "О </w:t>
      </w:r>
      <w:proofErr w:type="gramStart"/>
      <w:r w:rsidRPr="00601ABA">
        <w:rPr>
          <w:rFonts w:ascii="Arial" w:eastAsiaTheme="minorHAnsi" w:hAnsi="Arial" w:cs="Arial"/>
          <w:sz w:val="24"/>
          <w:szCs w:val="24"/>
          <w:lang w:eastAsia="en-US"/>
        </w:rPr>
        <w:t>контроле за</w:t>
      </w:r>
      <w:proofErr w:type="gramEnd"/>
      <w:r w:rsidRPr="00601ABA">
        <w:rPr>
          <w:rFonts w:ascii="Arial" w:eastAsiaTheme="minorHAnsi" w:hAnsi="Arial" w:cs="Arial"/>
          <w:sz w:val="24"/>
          <w:szCs w:val="24"/>
          <w:lang w:eastAsia="en-US"/>
        </w:rPr>
        <w:t xml:space="preserve"> деятельностью лиц, находящихся под иностранным влиянием";</w:t>
      </w:r>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 xml:space="preserve">у получателя субсидии (участника отбора) на едином налоговом счете отсутствует или не превышает размер, определенный </w:t>
      </w:r>
      <w:hyperlink r:id="rId13" w:history="1">
        <w:r w:rsidRPr="00601ABA">
          <w:rPr>
            <w:rFonts w:ascii="Arial" w:eastAsiaTheme="minorHAnsi" w:hAnsi="Arial" w:cs="Arial"/>
            <w:sz w:val="24"/>
            <w:szCs w:val="24"/>
            <w:lang w:eastAsia="en-US"/>
          </w:rPr>
          <w:t>пунктом 3 статьи 47</w:t>
        </w:r>
      </w:hyperlink>
      <w:r w:rsidRPr="00601ABA">
        <w:rPr>
          <w:rFonts w:ascii="Arial" w:eastAsiaTheme="minorHAnsi" w:hAnsi="Arial" w:cs="Arial"/>
          <w:sz w:val="24"/>
          <w:szCs w:val="24"/>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proofErr w:type="gramStart"/>
      <w:r w:rsidRPr="00601ABA">
        <w:rPr>
          <w:rFonts w:ascii="Arial" w:eastAsiaTheme="minorHAnsi" w:hAnsi="Arial" w:cs="Arial"/>
          <w:sz w:val="24"/>
          <w:szCs w:val="24"/>
          <w:lang w:eastAsia="en-US"/>
        </w:rPr>
        <w:lastRenderedPageBreak/>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601ABA">
        <w:rPr>
          <w:rFonts w:ascii="Arial" w:eastAsiaTheme="minorHAnsi" w:hAnsi="Arial" w:cs="Arial"/>
          <w:sz w:val="24"/>
          <w:szCs w:val="24"/>
          <w:lang w:eastAsia="en-US"/>
        </w:rPr>
        <w:t xml:space="preserve"> исполнительным органом субъекта Российской Федерации (местной администрацией);</w:t>
      </w:r>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proofErr w:type="gramStart"/>
      <w:r w:rsidRPr="00601ABA">
        <w:rPr>
          <w:rFonts w:ascii="Arial" w:eastAsiaTheme="minorHAnsi" w:hAnsi="Arial" w:cs="Arial"/>
          <w:sz w:val="24"/>
          <w:szCs w:val="24"/>
          <w:lang w:eastAsia="en-US"/>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601ABA">
        <w:rPr>
          <w:rFonts w:ascii="Arial" w:eastAsiaTheme="minorHAnsi" w:hAnsi="Arial" w:cs="Arial"/>
          <w:sz w:val="24"/>
          <w:szCs w:val="24"/>
          <w:lang w:eastAsia="en-US"/>
        </w:rPr>
        <w:t xml:space="preserve"> деятельность в качестве индивидуального предпринимателя;</w:t>
      </w:r>
    </w:p>
    <w:p w:rsidR="00D368EE" w:rsidRPr="00601ABA" w:rsidRDefault="00D368EE" w:rsidP="00D368EE">
      <w:pPr>
        <w:autoSpaceDE w:val="0"/>
        <w:autoSpaceDN w:val="0"/>
        <w:adjustRightInd w:val="0"/>
        <w:ind w:firstLine="539"/>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w:t>
      </w:r>
      <w:proofErr w:type="gramStart"/>
      <w:r w:rsidRPr="00601ABA">
        <w:rPr>
          <w:rFonts w:ascii="Arial" w:eastAsiaTheme="minorHAnsi" w:hAnsi="Arial" w:cs="Arial"/>
          <w:sz w:val="24"/>
          <w:szCs w:val="24"/>
          <w:lang w:eastAsia="en-US"/>
        </w:rPr>
        <w:t>и</w:t>
      </w:r>
      <w:proofErr w:type="gramEnd"/>
      <w:r w:rsidRPr="00601ABA">
        <w:rPr>
          <w:rFonts w:ascii="Arial" w:eastAsiaTheme="minorHAnsi" w:hAnsi="Arial" w:cs="Arial"/>
          <w:sz w:val="24"/>
          <w:szCs w:val="24"/>
          <w:lang w:eastAsia="en-US"/>
        </w:rPr>
        <w:t xml:space="preserve"> о физическом лице - производителе товаров, работ, услуг, являющихся получателями субсидии (участниками отбора);</w:t>
      </w:r>
    </w:p>
    <w:p w:rsidR="00B97E2B" w:rsidRPr="00601ABA" w:rsidRDefault="00B97E2B" w:rsidP="00D368EE">
      <w:pPr>
        <w:autoSpaceDE w:val="0"/>
        <w:autoSpaceDN w:val="0"/>
        <w:adjustRightInd w:val="0"/>
        <w:ind w:firstLine="539"/>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2.</w:t>
      </w:r>
      <w:r w:rsidR="0031060F" w:rsidRPr="00601ABA">
        <w:rPr>
          <w:rFonts w:ascii="Arial" w:eastAsiaTheme="minorHAnsi" w:hAnsi="Arial" w:cs="Arial"/>
          <w:sz w:val="24"/>
          <w:szCs w:val="24"/>
          <w:lang w:eastAsia="en-US"/>
        </w:rPr>
        <w:t>2</w:t>
      </w:r>
      <w:r w:rsidRPr="00601ABA">
        <w:rPr>
          <w:rFonts w:ascii="Arial" w:eastAsiaTheme="minorHAnsi" w:hAnsi="Arial" w:cs="Arial"/>
          <w:sz w:val="24"/>
          <w:szCs w:val="24"/>
          <w:lang w:eastAsia="en-US"/>
        </w:rPr>
        <w:t>. Соглашение заключается, при условии отбора подрядных организаций п</w:t>
      </w:r>
      <w:r w:rsidR="0031060F" w:rsidRPr="00601ABA">
        <w:rPr>
          <w:rFonts w:ascii="Arial" w:eastAsiaTheme="minorHAnsi" w:hAnsi="Arial" w:cs="Arial"/>
          <w:sz w:val="24"/>
          <w:szCs w:val="24"/>
          <w:lang w:eastAsia="en-US"/>
        </w:rPr>
        <w:t>олучателем субсидии, в срок до 1</w:t>
      </w:r>
      <w:r w:rsidRPr="00601ABA">
        <w:rPr>
          <w:rFonts w:ascii="Arial" w:eastAsiaTheme="minorHAnsi" w:hAnsi="Arial" w:cs="Arial"/>
          <w:sz w:val="24"/>
          <w:szCs w:val="24"/>
          <w:lang w:eastAsia="en-US"/>
        </w:rPr>
        <w:t xml:space="preserve"> </w:t>
      </w:r>
      <w:r w:rsidR="0031060F" w:rsidRPr="00601ABA">
        <w:rPr>
          <w:rFonts w:ascii="Arial" w:eastAsiaTheme="minorHAnsi" w:hAnsi="Arial" w:cs="Arial"/>
          <w:sz w:val="24"/>
          <w:szCs w:val="24"/>
          <w:lang w:eastAsia="en-US"/>
        </w:rPr>
        <w:t>июня</w:t>
      </w:r>
      <w:r w:rsidRPr="00601ABA">
        <w:rPr>
          <w:rFonts w:ascii="Arial" w:eastAsiaTheme="minorHAnsi" w:hAnsi="Arial" w:cs="Arial"/>
          <w:sz w:val="24"/>
          <w:szCs w:val="24"/>
          <w:lang w:eastAsia="en-US"/>
        </w:rPr>
        <w:t xml:space="preserve"> года предоставления субсидии, за исключением:</w:t>
      </w:r>
    </w:p>
    <w:p w:rsidR="00B97E2B" w:rsidRPr="00601ABA" w:rsidRDefault="00B97E2B" w:rsidP="00D368EE">
      <w:pPr>
        <w:autoSpaceDE w:val="0"/>
        <w:autoSpaceDN w:val="0"/>
        <w:adjustRightInd w:val="0"/>
        <w:ind w:firstLine="539"/>
        <w:jc w:val="both"/>
        <w:rPr>
          <w:rFonts w:ascii="Arial" w:hAnsi="Arial" w:cs="Arial"/>
          <w:sz w:val="24"/>
          <w:szCs w:val="24"/>
        </w:rPr>
      </w:pPr>
      <w:r w:rsidRPr="00601ABA">
        <w:rPr>
          <w:rFonts w:ascii="Arial" w:eastAsiaTheme="minorHAnsi" w:hAnsi="Arial" w:cs="Arial"/>
          <w:sz w:val="24"/>
          <w:szCs w:val="24"/>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w:t>
      </w:r>
      <w:r w:rsidRPr="00601ABA">
        <w:rPr>
          <w:rFonts w:ascii="Arial" w:hAnsi="Arial" w:cs="Arial"/>
          <w:sz w:val="24"/>
          <w:szCs w:val="24"/>
        </w:rPr>
        <w:t xml:space="preserve"> законодательством Российской Федерации, при которых срок заключения таких соглашений продлевается на срок указанного обжалования;</w:t>
      </w:r>
    </w:p>
    <w:p w:rsidR="00B97E2B" w:rsidRPr="00601ABA" w:rsidRDefault="00B97E2B" w:rsidP="00B97E2B">
      <w:pPr>
        <w:autoSpaceDE w:val="0"/>
        <w:autoSpaceDN w:val="0"/>
        <w:adjustRightInd w:val="0"/>
        <w:ind w:firstLine="567"/>
        <w:jc w:val="both"/>
        <w:rPr>
          <w:rFonts w:ascii="Arial" w:hAnsi="Arial" w:cs="Arial"/>
          <w:sz w:val="24"/>
          <w:szCs w:val="24"/>
        </w:rPr>
      </w:pPr>
      <w:r w:rsidRPr="00601ABA">
        <w:rPr>
          <w:rFonts w:ascii="Arial" w:hAnsi="Arial" w:cs="Arial"/>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B97E2B" w:rsidRPr="00601ABA" w:rsidRDefault="00B97E2B" w:rsidP="00B97E2B">
      <w:pPr>
        <w:pStyle w:val="ConsPlusNormal"/>
        <w:jc w:val="both"/>
        <w:rPr>
          <w:sz w:val="24"/>
          <w:szCs w:val="24"/>
        </w:rPr>
      </w:pPr>
      <w:r w:rsidRPr="00601ABA">
        <w:rPr>
          <w:sz w:val="24"/>
          <w:szCs w:val="24"/>
        </w:rPr>
        <w:t>случаев заключения таких соглашений в пределах экономии сре</w:t>
      </w:r>
      <w:proofErr w:type="gramStart"/>
      <w:r w:rsidRPr="00601ABA">
        <w:rPr>
          <w:sz w:val="24"/>
          <w:szCs w:val="24"/>
        </w:rPr>
        <w:t>дств пр</w:t>
      </w:r>
      <w:proofErr w:type="gramEnd"/>
      <w:r w:rsidRPr="00601ABA">
        <w:rPr>
          <w:sz w:val="24"/>
          <w:szCs w:val="24"/>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2.</w:t>
      </w:r>
      <w:r w:rsidR="004B3B6A" w:rsidRPr="00601ABA">
        <w:rPr>
          <w:rFonts w:ascii="Arial" w:hAnsi="Arial" w:cs="Arial"/>
          <w:sz w:val="24"/>
          <w:szCs w:val="24"/>
        </w:rPr>
        <w:t>3</w:t>
      </w:r>
      <w:r w:rsidRPr="00601ABA">
        <w:rPr>
          <w:rFonts w:ascii="Arial" w:hAnsi="Arial" w:cs="Arial"/>
          <w:sz w:val="24"/>
          <w:szCs w:val="24"/>
        </w:rPr>
        <w:t xml:space="preserve">. Для заключения Соглашения получатели субсидии в срок до 01 </w:t>
      </w:r>
      <w:r w:rsidR="007E7B76" w:rsidRPr="00601ABA">
        <w:rPr>
          <w:rFonts w:ascii="Arial" w:hAnsi="Arial" w:cs="Arial"/>
          <w:sz w:val="24"/>
          <w:szCs w:val="24"/>
        </w:rPr>
        <w:t>июня</w:t>
      </w:r>
      <w:r w:rsidRPr="00601ABA">
        <w:rPr>
          <w:rFonts w:ascii="Arial" w:hAnsi="Arial" w:cs="Arial"/>
          <w:sz w:val="24"/>
          <w:szCs w:val="24"/>
        </w:rPr>
        <w:t xml:space="preserve"> года предоставления субсидии направляют в Администрацию ЗАТО                           г. Железногорск заявление </w:t>
      </w:r>
      <w:r w:rsidR="00273BAF" w:rsidRPr="00601ABA">
        <w:rPr>
          <w:rFonts w:ascii="Arial" w:hAnsi="Arial" w:cs="Arial"/>
          <w:sz w:val="24"/>
          <w:szCs w:val="24"/>
        </w:rPr>
        <w:t>по форме согласно приложению № 1 к настоящему Порядку</w:t>
      </w:r>
      <w:r w:rsidRPr="00601ABA">
        <w:rPr>
          <w:rFonts w:ascii="Arial" w:hAnsi="Arial" w:cs="Arial"/>
          <w:sz w:val="24"/>
          <w:szCs w:val="24"/>
        </w:rPr>
        <w:t>, с приложением следующих документов:</w:t>
      </w:r>
    </w:p>
    <w:p w:rsidR="00B97E2B" w:rsidRPr="00601ABA" w:rsidRDefault="004B3B6A"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2.3</w:t>
      </w:r>
      <w:r w:rsidR="00B97E2B" w:rsidRPr="00601ABA">
        <w:rPr>
          <w:rFonts w:ascii="Arial" w:hAnsi="Arial" w:cs="Arial"/>
          <w:sz w:val="24"/>
          <w:szCs w:val="24"/>
        </w:rPr>
        <w:t xml:space="preserve">.1. копия лицензии на осуществление предпринимательской деятельности по управлению многоквартирными домами, </w:t>
      </w:r>
      <w:proofErr w:type="gramStart"/>
      <w:r w:rsidR="00B97E2B" w:rsidRPr="00601ABA">
        <w:rPr>
          <w:rFonts w:ascii="Arial" w:hAnsi="Arial" w:cs="Arial"/>
          <w:sz w:val="24"/>
          <w:szCs w:val="24"/>
        </w:rPr>
        <w:t>заверенную</w:t>
      </w:r>
      <w:proofErr w:type="gramEnd"/>
      <w:r w:rsidR="00B97E2B" w:rsidRPr="00601ABA">
        <w:rPr>
          <w:rFonts w:ascii="Arial" w:hAnsi="Arial" w:cs="Arial"/>
          <w:sz w:val="24"/>
          <w:szCs w:val="24"/>
        </w:rPr>
        <w:t xml:space="preserve"> в установленном порядке;</w:t>
      </w:r>
    </w:p>
    <w:p w:rsidR="00B97E2B" w:rsidRPr="00601ABA" w:rsidRDefault="004B3B6A"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2.3</w:t>
      </w:r>
      <w:r w:rsidR="00B97E2B" w:rsidRPr="00601ABA">
        <w:rPr>
          <w:rFonts w:ascii="Arial" w:hAnsi="Arial" w:cs="Arial"/>
          <w:sz w:val="24"/>
          <w:szCs w:val="24"/>
        </w:rPr>
        <w:t xml:space="preserve">.2. копия учредительных документов, </w:t>
      </w:r>
      <w:proofErr w:type="gramStart"/>
      <w:r w:rsidR="00B97E2B" w:rsidRPr="00601ABA">
        <w:rPr>
          <w:rFonts w:ascii="Arial" w:hAnsi="Arial" w:cs="Arial"/>
          <w:sz w:val="24"/>
          <w:szCs w:val="24"/>
        </w:rPr>
        <w:t>заверенные</w:t>
      </w:r>
      <w:proofErr w:type="gramEnd"/>
      <w:r w:rsidR="00B97E2B" w:rsidRPr="00601ABA">
        <w:rPr>
          <w:rFonts w:ascii="Arial" w:hAnsi="Arial" w:cs="Arial"/>
          <w:sz w:val="24"/>
          <w:szCs w:val="24"/>
        </w:rPr>
        <w:t xml:space="preserve"> в установленном порядке;</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lastRenderedPageBreak/>
        <w:t xml:space="preserve">2.5.3. копия свидетельства о государственной регистрации юридического лица, </w:t>
      </w:r>
      <w:proofErr w:type="gramStart"/>
      <w:r w:rsidRPr="00601ABA">
        <w:rPr>
          <w:rFonts w:ascii="Arial" w:hAnsi="Arial" w:cs="Arial"/>
          <w:sz w:val="24"/>
          <w:szCs w:val="24"/>
        </w:rPr>
        <w:t>заверенную</w:t>
      </w:r>
      <w:proofErr w:type="gramEnd"/>
      <w:r w:rsidRPr="00601ABA">
        <w:rPr>
          <w:rFonts w:ascii="Arial" w:hAnsi="Arial" w:cs="Arial"/>
          <w:sz w:val="24"/>
          <w:szCs w:val="24"/>
        </w:rPr>
        <w:t xml:space="preserve"> в установленном порядке;</w:t>
      </w:r>
    </w:p>
    <w:p w:rsidR="00B97E2B" w:rsidRPr="00601ABA" w:rsidRDefault="004B3B6A"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2.3</w:t>
      </w:r>
      <w:r w:rsidR="00B97E2B" w:rsidRPr="00601ABA">
        <w:rPr>
          <w:rFonts w:ascii="Arial" w:hAnsi="Arial" w:cs="Arial"/>
          <w:sz w:val="24"/>
          <w:szCs w:val="24"/>
        </w:rPr>
        <w:t xml:space="preserve">.4. копия выписки из единого государственного реестра юридических лиц, выданной налоговым органом не ранее тридцати рабочих дней до дня подачи заявления, </w:t>
      </w:r>
      <w:proofErr w:type="gramStart"/>
      <w:r w:rsidR="00B97E2B" w:rsidRPr="00601ABA">
        <w:rPr>
          <w:rFonts w:ascii="Arial" w:hAnsi="Arial" w:cs="Arial"/>
          <w:sz w:val="24"/>
          <w:szCs w:val="24"/>
        </w:rPr>
        <w:t>заверенную</w:t>
      </w:r>
      <w:proofErr w:type="gramEnd"/>
      <w:r w:rsidR="00B97E2B" w:rsidRPr="00601ABA">
        <w:rPr>
          <w:rFonts w:ascii="Arial" w:hAnsi="Arial" w:cs="Arial"/>
          <w:sz w:val="24"/>
          <w:szCs w:val="24"/>
        </w:rPr>
        <w:t xml:space="preserve"> в установленном порядке;</w:t>
      </w:r>
    </w:p>
    <w:p w:rsidR="00B97E2B" w:rsidRPr="00601ABA" w:rsidRDefault="004B3B6A" w:rsidP="00B97E2B">
      <w:pPr>
        <w:ind w:firstLine="720"/>
        <w:jc w:val="both"/>
        <w:rPr>
          <w:rFonts w:ascii="Arial" w:hAnsi="Arial" w:cs="Arial"/>
          <w:sz w:val="24"/>
          <w:szCs w:val="24"/>
        </w:rPr>
      </w:pPr>
      <w:r w:rsidRPr="00601ABA">
        <w:rPr>
          <w:rFonts w:ascii="Arial" w:hAnsi="Arial" w:cs="Arial"/>
          <w:sz w:val="24"/>
          <w:szCs w:val="24"/>
        </w:rPr>
        <w:t>2.3</w:t>
      </w:r>
      <w:r w:rsidR="00B97E2B" w:rsidRPr="00601ABA">
        <w:rPr>
          <w:rFonts w:ascii="Arial" w:hAnsi="Arial" w:cs="Arial"/>
          <w:sz w:val="24"/>
          <w:szCs w:val="24"/>
        </w:rPr>
        <w:t>.5. 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B97E2B" w:rsidRPr="00601ABA" w:rsidRDefault="004B3B6A" w:rsidP="00B97E2B">
      <w:pPr>
        <w:ind w:firstLine="720"/>
        <w:jc w:val="both"/>
        <w:rPr>
          <w:rFonts w:ascii="Arial" w:eastAsia="Times New Roman" w:hAnsi="Arial" w:cs="Arial"/>
          <w:sz w:val="24"/>
          <w:szCs w:val="24"/>
        </w:rPr>
      </w:pPr>
      <w:r w:rsidRPr="00601ABA">
        <w:rPr>
          <w:rFonts w:ascii="Arial" w:eastAsia="Times New Roman" w:hAnsi="Arial" w:cs="Arial"/>
          <w:sz w:val="24"/>
          <w:szCs w:val="24"/>
        </w:rPr>
        <w:t>2.3</w:t>
      </w:r>
      <w:r w:rsidR="00B97E2B" w:rsidRPr="00601ABA">
        <w:rPr>
          <w:rFonts w:ascii="Arial" w:eastAsia="Times New Roman" w:hAnsi="Arial" w:cs="Arial"/>
          <w:sz w:val="24"/>
          <w:szCs w:val="24"/>
        </w:rPr>
        <w:t>.</w:t>
      </w:r>
      <w:r w:rsidR="0031060F" w:rsidRPr="00601ABA">
        <w:rPr>
          <w:rFonts w:ascii="Arial" w:eastAsia="Times New Roman" w:hAnsi="Arial" w:cs="Arial"/>
          <w:sz w:val="24"/>
          <w:szCs w:val="24"/>
        </w:rPr>
        <w:t>6</w:t>
      </w:r>
      <w:r w:rsidR="00B97E2B" w:rsidRPr="00601ABA">
        <w:rPr>
          <w:rFonts w:ascii="Arial" w:eastAsia="Times New Roman" w:hAnsi="Arial" w:cs="Arial"/>
          <w:sz w:val="24"/>
          <w:szCs w:val="24"/>
        </w:rPr>
        <w:t xml:space="preserve">. </w:t>
      </w:r>
      <w:r w:rsidR="0031060F" w:rsidRPr="00601ABA">
        <w:rPr>
          <w:rFonts w:ascii="Arial" w:eastAsia="Times New Roman" w:hAnsi="Arial" w:cs="Arial"/>
          <w:sz w:val="24"/>
          <w:szCs w:val="24"/>
        </w:rPr>
        <w:t>сметная документация на благоустройство дворовых территорий</w:t>
      </w:r>
      <w:r w:rsidR="00B97E2B" w:rsidRPr="00601ABA">
        <w:rPr>
          <w:rFonts w:ascii="Arial" w:eastAsia="Times New Roman" w:hAnsi="Arial" w:cs="Arial"/>
          <w:sz w:val="24"/>
          <w:szCs w:val="24"/>
        </w:rPr>
        <w:t xml:space="preserve">; </w:t>
      </w:r>
    </w:p>
    <w:p w:rsidR="00B97E2B" w:rsidRPr="00601ABA" w:rsidRDefault="004B3B6A" w:rsidP="00B97E2B">
      <w:pPr>
        <w:pStyle w:val="ConsPlusNormal"/>
        <w:jc w:val="both"/>
        <w:rPr>
          <w:sz w:val="24"/>
          <w:szCs w:val="24"/>
        </w:rPr>
      </w:pPr>
      <w:r w:rsidRPr="00601ABA">
        <w:rPr>
          <w:sz w:val="24"/>
          <w:szCs w:val="24"/>
        </w:rPr>
        <w:t>2.3</w:t>
      </w:r>
      <w:r w:rsidR="00B97E2B" w:rsidRPr="00601ABA">
        <w:rPr>
          <w:sz w:val="24"/>
          <w:szCs w:val="24"/>
        </w:rPr>
        <w:t>.</w:t>
      </w:r>
      <w:r w:rsidR="0031060F" w:rsidRPr="00601ABA">
        <w:rPr>
          <w:sz w:val="24"/>
          <w:szCs w:val="24"/>
        </w:rPr>
        <w:t>7</w:t>
      </w:r>
      <w:r w:rsidR="00B97E2B" w:rsidRPr="00601ABA">
        <w:rPr>
          <w:sz w:val="24"/>
          <w:szCs w:val="24"/>
        </w:rPr>
        <w:t>. копи</w:t>
      </w:r>
      <w:r w:rsidR="0031060F" w:rsidRPr="00601ABA">
        <w:rPr>
          <w:sz w:val="24"/>
          <w:szCs w:val="24"/>
        </w:rPr>
        <w:t>я</w:t>
      </w:r>
      <w:r w:rsidR="00B97E2B" w:rsidRPr="00601ABA">
        <w:rPr>
          <w:sz w:val="24"/>
          <w:szCs w:val="24"/>
        </w:rPr>
        <w:t xml:space="preserve"> договоров подряда на проведение работ по благоустройству. Договор подряда заключается по результатам отбора подрядной организации, проведенного в порядке, установленном законод</w:t>
      </w:r>
      <w:r w:rsidR="0031060F" w:rsidRPr="00601ABA">
        <w:rPr>
          <w:sz w:val="24"/>
          <w:szCs w:val="24"/>
        </w:rPr>
        <w:t>ательством Российской Федерации;</w:t>
      </w:r>
    </w:p>
    <w:p w:rsidR="00B97E2B" w:rsidRPr="00601ABA" w:rsidRDefault="004B3B6A" w:rsidP="00B97E2B">
      <w:pPr>
        <w:pStyle w:val="ConsPlusNormal"/>
        <w:jc w:val="both"/>
        <w:rPr>
          <w:sz w:val="24"/>
          <w:szCs w:val="24"/>
        </w:rPr>
      </w:pPr>
      <w:r w:rsidRPr="00601ABA">
        <w:rPr>
          <w:sz w:val="24"/>
          <w:szCs w:val="24"/>
        </w:rPr>
        <w:t>2.3</w:t>
      </w:r>
      <w:r w:rsidR="00B97E2B" w:rsidRPr="00601ABA">
        <w:rPr>
          <w:sz w:val="24"/>
          <w:szCs w:val="24"/>
        </w:rPr>
        <w:t>.</w:t>
      </w:r>
      <w:r w:rsidR="0031060F" w:rsidRPr="00601ABA">
        <w:rPr>
          <w:sz w:val="24"/>
          <w:szCs w:val="24"/>
        </w:rPr>
        <w:t>8</w:t>
      </w:r>
      <w:r w:rsidR="00B97E2B" w:rsidRPr="00601ABA">
        <w:rPr>
          <w:sz w:val="24"/>
          <w:szCs w:val="24"/>
        </w:rPr>
        <w:t>. документы</w:t>
      </w:r>
      <w:r w:rsidR="0031060F" w:rsidRPr="00601ABA">
        <w:rPr>
          <w:sz w:val="24"/>
          <w:szCs w:val="24"/>
        </w:rPr>
        <w:t>,</w:t>
      </w:r>
      <w:r w:rsidR="00B97E2B" w:rsidRPr="00601ABA">
        <w:rPr>
          <w:sz w:val="24"/>
          <w:szCs w:val="24"/>
        </w:rPr>
        <w:t xml:space="preserve"> подтверждающие результаты конкурсного отбора подрядных организаций;</w:t>
      </w:r>
    </w:p>
    <w:p w:rsidR="00B97E2B" w:rsidRPr="00601ABA" w:rsidRDefault="004B3B6A" w:rsidP="00B97E2B">
      <w:pPr>
        <w:widowControl w:val="0"/>
        <w:autoSpaceDE w:val="0"/>
        <w:autoSpaceDN w:val="0"/>
        <w:ind w:firstLine="720"/>
        <w:jc w:val="both"/>
        <w:rPr>
          <w:rFonts w:ascii="Arial" w:hAnsi="Arial" w:cs="Arial"/>
          <w:sz w:val="24"/>
          <w:szCs w:val="24"/>
        </w:rPr>
      </w:pPr>
      <w:r w:rsidRPr="00601ABA">
        <w:rPr>
          <w:rFonts w:ascii="Arial" w:hAnsi="Arial" w:cs="Arial"/>
          <w:sz w:val="24"/>
          <w:szCs w:val="24"/>
        </w:rPr>
        <w:t>2.3</w:t>
      </w:r>
      <w:r w:rsidR="00B97E2B" w:rsidRPr="00601ABA">
        <w:rPr>
          <w:rFonts w:ascii="Arial" w:hAnsi="Arial" w:cs="Arial"/>
          <w:sz w:val="24"/>
          <w:szCs w:val="24"/>
        </w:rPr>
        <w:t>.</w:t>
      </w:r>
      <w:r w:rsidR="0031060F" w:rsidRPr="00601ABA">
        <w:rPr>
          <w:rFonts w:ascii="Arial" w:hAnsi="Arial" w:cs="Arial"/>
          <w:sz w:val="24"/>
          <w:szCs w:val="24"/>
        </w:rPr>
        <w:t>9</w:t>
      </w:r>
      <w:r w:rsidR="00B97E2B" w:rsidRPr="00601ABA">
        <w:rPr>
          <w:rFonts w:ascii="Arial" w:hAnsi="Arial" w:cs="Arial"/>
          <w:sz w:val="24"/>
          <w:szCs w:val="24"/>
        </w:rPr>
        <w:t xml:space="preserve">. документ, удостоверяющий полномочия представителя  получателя субсидии </w:t>
      </w:r>
      <w:proofErr w:type="gramStart"/>
      <w:r w:rsidR="00B97E2B" w:rsidRPr="00601ABA">
        <w:rPr>
          <w:rFonts w:ascii="Arial" w:hAnsi="Arial" w:cs="Arial"/>
          <w:sz w:val="24"/>
          <w:szCs w:val="24"/>
        </w:rPr>
        <w:t>действовать и заключать</w:t>
      </w:r>
      <w:proofErr w:type="gramEnd"/>
      <w:r w:rsidR="00B97E2B" w:rsidRPr="00601ABA">
        <w:rPr>
          <w:rFonts w:ascii="Arial" w:hAnsi="Arial" w:cs="Arial"/>
          <w:sz w:val="24"/>
          <w:szCs w:val="24"/>
        </w:rPr>
        <w:t xml:space="preserve"> соглашение от юридического лица. </w:t>
      </w:r>
    </w:p>
    <w:p w:rsidR="00B97E2B" w:rsidRPr="00601ABA" w:rsidRDefault="00B97E2B" w:rsidP="00B97E2B">
      <w:pPr>
        <w:pStyle w:val="a5"/>
        <w:spacing w:after="0"/>
        <w:ind w:firstLine="709"/>
        <w:rPr>
          <w:rFonts w:ascii="Arial" w:hAnsi="Arial" w:cs="Arial"/>
          <w:i/>
        </w:rPr>
      </w:pPr>
      <w:r w:rsidRPr="00601ABA">
        <w:rPr>
          <w:rFonts w:ascii="Arial" w:hAnsi="Arial" w:cs="Arial"/>
        </w:rPr>
        <w:t>2.</w:t>
      </w:r>
      <w:r w:rsidR="004B3B6A" w:rsidRPr="00601ABA">
        <w:rPr>
          <w:rFonts w:ascii="Arial" w:hAnsi="Arial" w:cs="Arial"/>
        </w:rPr>
        <w:t>4</w:t>
      </w:r>
      <w:r w:rsidRPr="00601ABA">
        <w:rPr>
          <w:rFonts w:ascii="Arial" w:hAnsi="Arial" w:cs="Arial"/>
        </w:rPr>
        <w:t>. Если получатель субсидии не предоставил по собственной инициати</w:t>
      </w:r>
      <w:r w:rsidR="004B3B6A" w:rsidRPr="00601ABA">
        <w:rPr>
          <w:rFonts w:ascii="Arial" w:hAnsi="Arial" w:cs="Arial"/>
        </w:rPr>
        <w:t>ве документы, указанные в п. 2.3.1, 2.3.4, 2.3</w:t>
      </w:r>
      <w:r w:rsidRPr="00601ABA">
        <w:rPr>
          <w:rFonts w:ascii="Arial" w:hAnsi="Arial" w:cs="Arial"/>
        </w:rPr>
        <w:t xml:space="preserve">.5, то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601ABA">
        <w:rPr>
          <w:rFonts w:ascii="Arial" w:hAnsi="Arial" w:cs="Arial"/>
        </w:rPr>
        <w:t>запрашивает и получает</w:t>
      </w:r>
      <w:proofErr w:type="gramEnd"/>
      <w:r w:rsidRPr="00601ABA">
        <w:rPr>
          <w:rFonts w:ascii="Arial" w:hAnsi="Arial" w:cs="Arial"/>
        </w:rPr>
        <w:t xml:space="preserve"> их самостоятельно.</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2.</w:t>
      </w:r>
      <w:r w:rsidR="004B3B6A" w:rsidRPr="00601ABA">
        <w:rPr>
          <w:rFonts w:ascii="Arial" w:hAnsi="Arial" w:cs="Arial"/>
          <w:sz w:val="24"/>
          <w:szCs w:val="24"/>
        </w:rPr>
        <w:t>5</w:t>
      </w:r>
      <w:r w:rsidRPr="00601ABA">
        <w:rPr>
          <w:rFonts w:ascii="Arial" w:hAnsi="Arial" w:cs="Arial"/>
          <w:sz w:val="24"/>
          <w:szCs w:val="24"/>
        </w:rPr>
        <w:t xml:space="preserve">. Управление городского хозяйства Администрации ЗАТО                             г. Железногорск (далее – УГХ) в течение </w:t>
      </w:r>
      <w:r w:rsidR="0031060F" w:rsidRPr="00601ABA">
        <w:rPr>
          <w:rFonts w:ascii="Arial" w:hAnsi="Arial" w:cs="Arial"/>
          <w:sz w:val="24"/>
          <w:szCs w:val="24"/>
        </w:rPr>
        <w:t>5</w:t>
      </w:r>
      <w:r w:rsidRPr="00601ABA">
        <w:rPr>
          <w:rFonts w:ascii="Arial" w:hAnsi="Arial" w:cs="Arial"/>
          <w:sz w:val="24"/>
          <w:szCs w:val="24"/>
        </w:rPr>
        <w:t xml:space="preserve"> рабочих дней со дня поступления до</w:t>
      </w:r>
      <w:r w:rsidR="004B3B6A" w:rsidRPr="00601ABA">
        <w:rPr>
          <w:rFonts w:ascii="Arial" w:hAnsi="Arial" w:cs="Arial"/>
          <w:sz w:val="24"/>
          <w:szCs w:val="24"/>
        </w:rPr>
        <w:t>кументов, указанных в пункте 2.3</w:t>
      </w:r>
      <w:r w:rsidRPr="00601ABA">
        <w:rPr>
          <w:rFonts w:ascii="Arial" w:hAnsi="Arial" w:cs="Arial"/>
          <w:sz w:val="24"/>
          <w:szCs w:val="24"/>
        </w:rPr>
        <w:t xml:space="preserve">. настоящего Порядка, </w:t>
      </w:r>
      <w:proofErr w:type="gramStart"/>
      <w:r w:rsidRPr="00601ABA">
        <w:rPr>
          <w:rFonts w:ascii="Arial" w:hAnsi="Arial" w:cs="Arial"/>
          <w:sz w:val="24"/>
          <w:szCs w:val="24"/>
        </w:rPr>
        <w:t>рассматривает документы и направляет</w:t>
      </w:r>
      <w:proofErr w:type="gramEnd"/>
      <w:r w:rsidRPr="00601ABA">
        <w:rPr>
          <w:rFonts w:ascii="Arial" w:hAnsi="Arial" w:cs="Arial"/>
          <w:sz w:val="24"/>
          <w:szCs w:val="24"/>
        </w:rPr>
        <w:t xml:space="preserve"> информацию, в целях принятия решения о заключении Соглашения, Главе ЗАТО г. Железногорск. Решение принимается о заключении или об отказе в заключени</w:t>
      </w:r>
      <w:proofErr w:type="gramStart"/>
      <w:r w:rsidRPr="00601ABA">
        <w:rPr>
          <w:rFonts w:ascii="Arial" w:hAnsi="Arial" w:cs="Arial"/>
          <w:sz w:val="24"/>
          <w:szCs w:val="24"/>
        </w:rPr>
        <w:t>и</w:t>
      </w:r>
      <w:proofErr w:type="gramEnd"/>
      <w:r w:rsidRPr="00601ABA">
        <w:rPr>
          <w:rFonts w:ascii="Arial" w:hAnsi="Arial" w:cs="Arial"/>
          <w:sz w:val="24"/>
          <w:szCs w:val="24"/>
        </w:rPr>
        <w:t xml:space="preserve"> Соглашения в течение 3 рабочих дней в форме постановления Администрации ЗАТО г. Железногорск.</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2.</w:t>
      </w:r>
      <w:r w:rsidR="004B3B6A" w:rsidRPr="00601ABA">
        <w:rPr>
          <w:rFonts w:ascii="Arial" w:hAnsi="Arial" w:cs="Arial"/>
          <w:sz w:val="24"/>
          <w:szCs w:val="24"/>
        </w:rPr>
        <w:t>6</w:t>
      </w:r>
      <w:r w:rsidRPr="00601ABA">
        <w:rPr>
          <w:rFonts w:ascii="Arial" w:hAnsi="Arial" w:cs="Arial"/>
          <w:sz w:val="24"/>
          <w:szCs w:val="24"/>
        </w:rPr>
        <w:t>. Основанием для принятия решения об отказе в заключени</w:t>
      </w:r>
      <w:proofErr w:type="gramStart"/>
      <w:r w:rsidRPr="00601ABA">
        <w:rPr>
          <w:rFonts w:ascii="Arial" w:hAnsi="Arial" w:cs="Arial"/>
          <w:sz w:val="24"/>
          <w:szCs w:val="24"/>
        </w:rPr>
        <w:t>и</w:t>
      </w:r>
      <w:proofErr w:type="gramEnd"/>
      <w:r w:rsidRPr="00601ABA">
        <w:rPr>
          <w:rFonts w:ascii="Arial" w:hAnsi="Arial" w:cs="Arial"/>
          <w:sz w:val="24"/>
          <w:szCs w:val="24"/>
        </w:rPr>
        <w:t xml:space="preserve"> Соглашения является:</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а) представление документов, указанных в пункте 2.</w:t>
      </w:r>
      <w:hyperlink w:anchor="Par1" w:history="1">
        <w:r w:rsidR="004B3B6A" w:rsidRPr="00601ABA">
          <w:rPr>
            <w:rFonts w:ascii="Arial" w:hAnsi="Arial" w:cs="Arial"/>
            <w:sz w:val="24"/>
            <w:szCs w:val="24"/>
          </w:rPr>
          <w:t>3</w:t>
        </w:r>
      </w:hyperlink>
      <w:r w:rsidRPr="00601ABA">
        <w:rPr>
          <w:rFonts w:ascii="Arial" w:hAnsi="Arial" w:cs="Arial"/>
          <w:sz w:val="24"/>
          <w:szCs w:val="24"/>
        </w:rPr>
        <w:t>. настоящего Порядка, не в полном объеме;</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б) представление документов, содержащих недостоверные сведения;</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в) несоответствие получателя субсидии требованиям, установленным п.2.</w:t>
      </w:r>
      <w:r w:rsidR="0031060F" w:rsidRPr="00601ABA">
        <w:rPr>
          <w:rFonts w:ascii="Arial" w:hAnsi="Arial" w:cs="Arial"/>
          <w:sz w:val="24"/>
          <w:szCs w:val="24"/>
        </w:rPr>
        <w:t>1</w:t>
      </w:r>
      <w:r w:rsidRPr="00601ABA">
        <w:rPr>
          <w:rFonts w:ascii="Arial" w:hAnsi="Arial" w:cs="Arial"/>
          <w:sz w:val="24"/>
          <w:szCs w:val="24"/>
        </w:rPr>
        <w:t xml:space="preserve"> Порядка;</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г) несоответствие предоставленных документов требованиям определенным пунктом 2.</w:t>
      </w:r>
      <w:hyperlink w:anchor="Par1" w:history="1">
        <w:r w:rsidR="004B3B6A" w:rsidRPr="00601ABA">
          <w:rPr>
            <w:rFonts w:ascii="Arial" w:hAnsi="Arial" w:cs="Arial"/>
            <w:sz w:val="24"/>
            <w:szCs w:val="24"/>
          </w:rPr>
          <w:t>3</w:t>
        </w:r>
      </w:hyperlink>
      <w:r w:rsidRPr="00601ABA">
        <w:rPr>
          <w:rFonts w:ascii="Arial" w:hAnsi="Arial" w:cs="Arial"/>
          <w:sz w:val="24"/>
          <w:szCs w:val="24"/>
        </w:rPr>
        <w:t>. настоящего Порядка.</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Администрация ЗАТО г. Железногорск в течение 3 рабочих дней с момента принятия решения об отказе в заключени</w:t>
      </w:r>
      <w:proofErr w:type="gramStart"/>
      <w:r w:rsidRPr="00601ABA">
        <w:rPr>
          <w:rFonts w:ascii="Arial" w:hAnsi="Arial" w:cs="Arial"/>
          <w:sz w:val="24"/>
          <w:szCs w:val="24"/>
        </w:rPr>
        <w:t>и</w:t>
      </w:r>
      <w:proofErr w:type="gramEnd"/>
      <w:r w:rsidRPr="00601ABA">
        <w:rPr>
          <w:rFonts w:ascii="Arial" w:hAnsi="Arial" w:cs="Arial"/>
          <w:sz w:val="24"/>
          <w:szCs w:val="24"/>
        </w:rPr>
        <w:t xml:space="preserve"> Соглашения уведомляет в письменной форме получателя субсидии с указанием причин отказа.</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2.</w:t>
      </w:r>
      <w:r w:rsidR="004B3B6A" w:rsidRPr="00601ABA">
        <w:rPr>
          <w:rFonts w:ascii="Arial" w:hAnsi="Arial" w:cs="Arial"/>
          <w:sz w:val="24"/>
          <w:szCs w:val="24"/>
        </w:rPr>
        <w:t>7</w:t>
      </w:r>
      <w:r w:rsidRPr="00601ABA">
        <w:rPr>
          <w:rFonts w:ascii="Arial" w:hAnsi="Arial" w:cs="Arial"/>
          <w:sz w:val="24"/>
          <w:szCs w:val="24"/>
        </w:rPr>
        <w:t>. Получатель субсидии в течение 2 рабочих дней с момента получения уведомления об отказе в заключени</w:t>
      </w:r>
      <w:proofErr w:type="gramStart"/>
      <w:r w:rsidRPr="00601ABA">
        <w:rPr>
          <w:rFonts w:ascii="Arial" w:hAnsi="Arial" w:cs="Arial"/>
          <w:sz w:val="24"/>
          <w:szCs w:val="24"/>
        </w:rPr>
        <w:t>и</w:t>
      </w:r>
      <w:proofErr w:type="gramEnd"/>
      <w:r w:rsidRPr="00601ABA">
        <w:rPr>
          <w:rFonts w:ascii="Arial" w:hAnsi="Arial" w:cs="Arial"/>
          <w:sz w:val="24"/>
          <w:szCs w:val="24"/>
        </w:rPr>
        <w:t xml:space="preserve"> Соглашения вправе повторно направить в Администрацию ЗАТО г. Железногорск документы, указанные в пункте 2.</w:t>
      </w:r>
      <w:hyperlink w:anchor="Par1" w:history="1">
        <w:r w:rsidR="004B3B6A" w:rsidRPr="00601ABA">
          <w:rPr>
            <w:rFonts w:ascii="Arial" w:hAnsi="Arial" w:cs="Arial"/>
            <w:sz w:val="24"/>
            <w:szCs w:val="24"/>
          </w:rPr>
          <w:t>3</w:t>
        </w:r>
      </w:hyperlink>
      <w:r w:rsidRPr="00601ABA">
        <w:rPr>
          <w:rFonts w:ascii="Arial" w:hAnsi="Arial" w:cs="Arial"/>
          <w:sz w:val="24"/>
          <w:szCs w:val="24"/>
        </w:rPr>
        <w:t>. настоящего Порядка, после устранения замечаний, явившихся основанием для принятия решения об отказе.</w:t>
      </w:r>
    </w:p>
    <w:p w:rsidR="00B97E2B" w:rsidRPr="00601ABA" w:rsidRDefault="004B3B6A" w:rsidP="00B97E2B">
      <w:pPr>
        <w:autoSpaceDE w:val="0"/>
        <w:autoSpaceDN w:val="0"/>
        <w:adjustRightInd w:val="0"/>
        <w:ind w:firstLine="720"/>
        <w:jc w:val="both"/>
        <w:rPr>
          <w:rFonts w:ascii="Arial" w:eastAsia="Times New Roman" w:hAnsi="Arial" w:cs="Arial"/>
          <w:sz w:val="24"/>
          <w:szCs w:val="24"/>
        </w:rPr>
      </w:pPr>
      <w:r w:rsidRPr="00601ABA">
        <w:rPr>
          <w:rFonts w:ascii="Arial" w:hAnsi="Arial" w:cs="Arial"/>
          <w:sz w:val="24"/>
          <w:szCs w:val="24"/>
        </w:rPr>
        <w:t>2.8</w:t>
      </w:r>
      <w:r w:rsidR="00B97E2B" w:rsidRPr="00601ABA">
        <w:rPr>
          <w:rFonts w:ascii="Arial" w:hAnsi="Arial" w:cs="Arial"/>
          <w:sz w:val="24"/>
          <w:szCs w:val="24"/>
        </w:rPr>
        <w:t>. Размер субсидии определяется на основании</w:t>
      </w:r>
      <w:r w:rsidR="00B97E2B" w:rsidRPr="00601ABA">
        <w:rPr>
          <w:rFonts w:ascii="Arial" w:eastAsia="Times New Roman" w:hAnsi="Arial" w:cs="Arial"/>
          <w:sz w:val="24"/>
          <w:szCs w:val="24"/>
        </w:rPr>
        <w:t xml:space="preserve"> </w:t>
      </w:r>
      <w:r w:rsidR="006E7A34" w:rsidRPr="00601ABA">
        <w:rPr>
          <w:rFonts w:ascii="Arial" w:eastAsia="Times New Roman" w:hAnsi="Arial" w:cs="Arial"/>
          <w:sz w:val="24"/>
          <w:szCs w:val="24"/>
        </w:rPr>
        <w:t>сметной документации на благоустройство дворовых территорий</w:t>
      </w:r>
      <w:r w:rsidR="00B97E2B" w:rsidRPr="00601ABA">
        <w:rPr>
          <w:rFonts w:ascii="Arial" w:eastAsia="Times New Roman" w:hAnsi="Arial" w:cs="Arial"/>
          <w:sz w:val="24"/>
          <w:szCs w:val="24"/>
        </w:rPr>
        <w:t>, с корректировкой по результат</w:t>
      </w:r>
      <w:r w:rsidR="006E7A34" w:rsidRPr="00601ABA">
        <w:rPr>
          <w:rFonts w:ascii="Arial" w:eastAsia="Times New Roman" w:hAnsi="Arial" w:cs="Arial"/>
          <w:sz w:val="24"/>
          <w:szCs w:val="24"/>
        </w:rPr>
        <w:t>ам отбора подрядной организации</w:t>
      </w:r>
      <w:r w:rsidR="00B97E2B" w:rsidRPr="00601ABA">
        <w:rPr>
          <w:rFonts w:ascii="Arial" w:eastAsia="Times New Roman" w:hAnsi="Arial" w:cs="Arial"/>
          <w:sz w:val="24"/>
          <w:szCs w:val="24"/>
        </w:rPr>
        <w:t>.</w:t>
      </w:r>
    </w:p>
    <w:p w:rsidR="00B97E2B" w:rsidRPr="00601ABA" w:rsidRDefault="004B3B6A"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lastRenderedPageBreak/>
        <w:t>2.9</w:t>
      </w:r>
      <w:r w:rsidR="00B97E2B" w:rsidRPr="00601ABA">
        <w:rPr>
          <w:rFonts w:ascii="Arial" w:hAnsi="Arial" w:cs="Arial"/>
          <w:sz w:val="24"/>
          <w:szCs w:val="24"/>
        </w:rPr>
        <w:t>. УГХ в течение 3 рабочих дней с момента направления уведомления о принятии решения в заключении Соглашени</w:t>
      </w:r>
      <w:r w:rsidR="006E7A34" w:rsidRPr="00601ABA">
        <w:rPr>
          <w:rFonts w:ascii="Arial" w:hAnsi="Arial" w:cs="Arial"/>
          <w:sz w:val="24"/>
          <w:szCs w:val="24"/>
        </w:rPr>
        <w:t>е</w:t>
      </w:r>
      <w:r w:rsidR="00B97E2B" w:rsidRPr="00601ABA">
        <w:rPr>
          <w:rFonts w:ascii="Arial" w:hAnsi="Arial" w:cs="Arial"/>
          <w:sz w:val="24"/>
          <w:szCs w:val="24"/>
        </w:rPr>
        <w:t xml:space="preserve"> направляет его на подписание получателю субсидии. Получатель субсидии в течение 2 рабочих дней с момента получения Соглашения подписывает его.</w:t>
      </w:r>
    </w:p>
    <w:p w:rsidR="00B97E2B" w:rsidRPr="00601ABA" w:rsidRDefault="00B97E2B" w:rsidP="00B97E2B">
      <w:pPr>
        <w:pStyle w:val="ConsPlusNormal"/>
        <w:jc w:val="both"/>
        <w:rPr>
          <w:sz w:val="24"/>
          <w:szCs w:val="24"/>
        </w:rPr>
      </w:pPr>
      <w:r w:rsidRPr="00601ABA">
        <w:rPr>
          <w:sz w:val="24"/>
          <w:szCs w:val="24"/>
        </w:rPr>
        <w:t>2.1</w:t>
      </w:r>
      <w:r w:rsidR="004B3B6A" w:rsidRPr="00601ABA">
        <w:rPr>
          <w:sz w:val="24"/>
          <w:szCs w:val="24"/>
        </w:rPr>
        <w:t>0</w:t>
      </w:r>
      <w:r w:rsidRPr="00601ABA">
        <w:rPr>
          <w:sz w:val="24"/>
          <w:szCs w:val="24"/>
        </w:rPr>
        <w:t>. Предоставление субсидии осуществляется после выполнения полного объема работ.</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2.1</w:t>
      </w:r>
      <w:r w:rsidR="004B3B6A" w:rsidRPr="00601ABA">
        <w:rPr>
          <w:rFonts w:ascii="Arial" w:hAnsi="Arial" w:cs="Arial"/>
          <w:sz w:val="24"/>
          <w:szCs w:val="24"/>
        </w:rPr>
        <w:t>1</w:t>
      </w:r>
      <w:r w:rsidRPr="00601ABA">
        <w:rPr>
          <w:rFonts w:ascii="Arial" w:hAnsi="Arial" w:cs="Arial"/>
          <w:sz w:val="24"/>
          <w:szCs w:val="24"/>
        </w:rPr>
        <w:t>. Перечисление субсидий осуществляется Администрацией ЗАТО                г. Железногорск</w:t>
      </w:r>
      <w:r w:rsidRPr="00601ABA">
        <w:rPr>
          <w:rFonts w:ascii="Arial" w:hAnsi="Arial" w:cs="Arial"/>
          <w:i/>
          <w:sz w:val="24"/>
          <w:szCs w:val="24"/>
        </w:rPr>
        <w:t xml:space="preserve"> </w:t>
      </w:r>
      <w:r w:rsidRPr="00601ABA">
        <w:rPr>
          <w:rFonts w:ascii="Arial" w:hAnsi="Arial" w:cs="Arial"/>
          <w:sz w:val="24"/>
          <w:szCs w:val="24"/>
        </w:rPr>
        <w:t>при условии предоставления в  УГХ следующих документов:</w:t>
      </w:r>
    </w:p>
    <w:p w:rsidR="005634A4" w:rsidRPr="00601ABA" w:rsidRDefault="005634A4"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а) заявление в произвольной форме о предоставлении субсидии;</w:t>
      </w:r>
    </w:p>
    <w:p w:rsidR="00B97E2B" w:rsidRPr="00601ABA" w:rsidRDefault="00D856CA"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б</w:t>
      </w:r>
      <w:r w:rsidR="00B97E2B" w:rsidRPr="00601ABA">
        <w:rPr>
          <w:rFonts w:ascii="Arial" w:hAnsi="Arial" w:cs="Arial"/>
          <w:sz w:val="24"/>
          <w:szCs w:val="24"/>
        </w:rPr>
        <w:t xml:space="preserve">) </w:t>
      </w:r>
      <w:hyperlink r:id="rId14" w:history="1">
        <w:r w:rsidR="00B97E2B" w:rsidRPr="00601ABA">
          <w:rPr>
            <w:rFonts w:ascii="Arial" w:hAnsi="Arial" w:cs="Arial"/>
            <w:sz w:val="24"/>
            <w:szCs w:val="24"/>
          </w:rPr>
          <w:t>актов приемки</w:t>
        </w:r>
      </w:hyperlink>
      <w:r w:rsidR="00B97E2B" w:rsidRPr="00601ABA">
        <w:rPr>
          <w:rFonts w:ascii="Arial" w:hAnsi="Arial" w:cs="Arial"/>
          <w:sz w:val="24"/>
          <w:szCs w:val="24"/>
        </w:rPr>
        <w:t xml:space="preserve"> выполненных работ (форма КС-2). </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 xml:space="preserve">Акт приемки выполненных работ подписывается представителем управляющей организации, представителем подрядчика, а также </w:t>
      </w:r>
      <w:r w:rsidR="006E7A34" w:rsidRPr="00601ABA">
        <w:rPr>
          <w:rFonts w:ascii="Arial" w:hAnsi="Arial" w:cs="Arial"/>
          <w:sz w:val="24"/>
          <w:szCs w:val="24"/>
        </w:rPr>
        <w:t>руководителем инициативного проекта, определенного итоговым собранием (сходом, конференцией граждан) по выбору инициативного проекта</w:t>
      </w:r>
      <w:r w:rsidRPr="00601ABA">
        <w:rPr>
          <w:rFonts w:ascii="Arial" w:hAnsi="Arial" w:cs="Arial"/>
          <w:sz w:val="24"/>
          <w:szCs w:val="24"/>
        </w:rPr>
        <w:t>;</w:t>
      </w:r>
    </w:p>
    <w:p w:rsidR="00B97E2B" w:rsidRPr="00601ABA" w:rsidRDefault="00D856CA" w:rsidP="00A00516">
      <w:pPr>
        <w:autoSpaceDE w:val="0"/>
        <w:autoSpaceDN w:val="0"/>
        <w:adjustRightInd w:val="0"/>
        <w:ind w:firstLine="720"/>
        <w:jc w:val="both"/>
        <w:rPr>
          <w:rFonts w:ascii="Arial" w:hAnsi="Arial" w:cs="Arial"/>
          <w:sz w:val="24"/>
          <w:szCs w:val="24"/>
        </w:rPr>
      </w:pPr>
      <w:r w:rsidRPr="00601ABA">
        <w:rPr>
          <w:rFonts w:ascii="Arial" w:hAnsi="Arial" w:cs="Arial"/>
          <w:sz w:val="24"/>
          <w:szCs w:val="24"/>
        </w:rPr>
        <w:t>в</w:t>
      </w:r>
      <w:r w:rsidR="00B97E2B" w:rsidRPr="00601ABA">
        <w:rPr>
          <w:rFonts w:ascii="Arial" w:hAnsi="Arial" w:cs="Arial"/>
          <w:sz w:val="24"/>
          <w:szCs w:val="24"/>
        </w:rPr>
        <w:t xml:space="preserve">) </w:t>
      </w:r>
      <w:hyperlink r:id="rId15" w:history="1">
        <w:r w:rsidR="00B97E2B" w:rsidRPr="00601ABA">
          <w:rPr>
            <w:rFonts w:ascii="Arial" w:hAnsi="Arial" w:cs="Arial"/>
            <w:sz w:val="24"/>
            <w:szCs w:val="24"/>
          </w:rPr>
          <w:t>справок</w:t>
        </w:r>
      </w:hyperlink>
      <w:r w:rsidR="00B97E2B" w:rsidRPr="00601ABA">
        <w:rPr>
          <w:rFonts w:ascii="Arial" w:hAnsi="Arial" w:cs="Arial"/>
          <w:sz w:val="24"/>
          <w:szCs w:val="24"/>
        </w:rPr>
        <w:t xml:space="preserve"> о стоимости выполненных работ и затрат (форма КС-3);</w:t>
      </w:r>
    </w:p>
    <w:p w:rsidR="00B97E2B" w:rsidRPr="00601ABA" w:rsidRDefault="00D856CA" w:rsidP="00A00516">
      <w:pPr>
        <w:pStyle w:val="ConsPlusNormal"/>
        <w:jc w:val="both"/>
        <w:rPr>
          <w:sz w:val="24"/>
          <w:szCs w:val="24"/>
        </w:rPr>
      </w:pPr>
      <w:r w:rsidRPr="00601ABA">
        <w:rPr>
          <w:sz w:val="24"/>
          <w:szCs w:val="24"/>
        </w:rPr>
        <w:t>г</w:t>
      </w:r>
      <w:r w:rsidR="00B97E2B" w:rsidRPr="00601ABA">
        <w:rPr>
          <w:sz w:val="24"/>
          <w:szCs w:val="24"/>
        </w:rPr>
        <w:t>) копий дополнительных соглашений - в случае заключения дополнительных соглашений к договорам подряда;</w:t>
      </w:r>
    </w:p>
    <w:p w:rsidR="00B97E2B" w:rsidRPr="00601ABA" w:rsidRDefault="00D856CA" w:rsidP="001F4444">
      <w:pPr>
        <w:pStyle w:val="ConsPlusNormal"/>
        <w:jc w:val="both"/>
        <w:rPr>
          <w:sz w:val="24"/>
          <w:szCs w:val="24"/>
        </w:rPr>
      </w:pPr>
      <w:proofErr w:type="spellStart"/>
      <w:r w:rsidRPr="00601ABA">
        <w:rPr>
          <w:sz w:val="24"/>
          <w:szCs w:val="24"/>
        </w:rPr>
        <w:t>д</w:t>
      </w:r>
      <w:proofErr w:type="spellEnd"/>
      <w:r w:rsidR="00B97E2B" w:rsidRPr="00601ABA">
        <w:rPr>
          <w:sz w:val="24"/>
          <w:szCs w:val="24"/>
        </w:rPr>
        <w:t>) исполнительных схем произведенных работ при выполнении ремонта дворового проезда;</w:t>
      </w:r>
    </w:p>
    <w:p w:rsidR="00B97E2B" w:rsidRPr="00601ABA" w:rsidRDefault="00D856CA" w:rsidP="001F4444">
      <w:pPr>
        <w:pStyle w:val="ConsPlusNormal"/>
        <w:jc w:val="both"/>
        <w:rPr>
          <w:sz w:val="24"/>
          <w:szCs w:val="24"/>
        </w:rPr>
      </w:pPr>
      <w:r w:rsidRPr="00601ABA">
        <w:rPr>
          <w:sz w:val="24"/>
          <w:szCs w:val="24"/>
        </w:rPr>
        <w:t>ж</w:t>
      </w:r>
      <w:r w:rsidR="00B97E2B" w:rsidRPr="00601ABA">
        <w:rPr>
          <w:sz w:val="24"/>
          <w:szCs w:val="24"/>
        </w:rPr>
        <w:t xml:space="preserve">) документов, подтверждающих качество выполненных работ (сертификаты качества применяемых материалов, </w:t>
      </w:r>
      <w:r w:rsidR="001F4444" w:rsidRPr="00601ABA">
        <w:rPr>
          <w:sz w:val="24"/>
          <w:szCs w:val="24"/>
        </w:rPr>
        <w:t>акты скрытых работ);</w:t>
      </w:r>
    </w:p>
    <w:p w:rsidR="001F4444" w:rsidRPr="00601ABA" w:rsidRDefault="001F4444" w:rsidP="001F4444">
      <w:pPr>
        <w:autoSpaceDE w:val="0"/>
        <w:autoSpaceDN w:val="0"/>
        <w:adjustRightInd w:val="0"/>
        <w:ind w:firstLine="720"/>
        <w:jc w:val="both"/>
        <w:rPr>
          <w:rFonts w:ascii="Arial" w:hAnsi="Arial" w:cs="Arial"/>
          <w:sz w:val="24"/>
          <w:szCs w:val="24"/>
        </w:rPr>
      </w:pPr>
      <w:proofErr w:type="spellStart"/>
      <w:r w:rsidRPr="00601ABA">
        <w:rPr>
          <w:rFonts w:ascii="Arial" w:hAnsi="Arial" w:cs="Arial"/>
          <w:sz w:val="24"/>
          <w:szCs w:val="24"/>
        </w:rPr>
        <w:t>з</w:t>
      </w:r>
      <w:proofErr w:type="spellEnd"/>
      <w:r w:rsidRPr="00601ABA">
        <w:rPr>
          <w:rFonts w:ascii="Arial" w:hAnsi="Arial" w:cs="Arial"/>
          <w:sz w:val="24"/>
          <w:szCs w:val="24"/>
        </w:rPr>
        <w:t xml:space="preserve">) информацию о выполнении работ, связанных с неоплачиваемым вкладом населения, юридических лиц, индивидуальных предпринимателей, с приложением </w:t>
      </w:r>
      <w:proofErr w:type="spellStart"/>
      <w:r w:rsidRPr="00601ABA">
        <w:rPr>
          <w:rFonts w:ascii="Arial" w:hAnsi="Arial" w:cs="Arial"/>
          <w:sz w:val="24"/>
          <w:szCs w:val="24"/>
        </w:rPr>
        <w:t>фотофиксации</w:t>
      </w:r>
      <w:proofErr w:type="spellEnd"/>
      <w:r w:rsidRPr="00601ABA">
        <w:rPr>
          <w:rFonts w:ascii="Arial" w:hAnsi="Arial" w:cs="Arial"/>
          <w:sz w:val="24"/>
          <w:szCs w:val="24"/>
        </w:rPr>
        <w:t>;</w:t>
      </w:r>
    </w:p>
    <w:p w:rsidR="001F4444" w:rsidRPr="00601ABA" w:rsidRDefault="001F4444" w:rsidP="001F4444">
      <w:pPr>
        <w:autoSpaceDE w:val="0"/>
        <w:autoSpaceDN w:val="0"/>
        <w:adjustRightInd w:val="0"/>
        <w:ind w:firstLine="720"/>
        <w:jc w:val="both"/>
        <w:rPr>
          <w:rFonts w:ascii="Arial" w:eastAsiaTheme="minorHAnsi" w:hAnsi="Arial" w:cs="Arial"/>
          <w:sz w:val="24"/>
          <w:szCs w:val="24"/>
          <w:lang w:eastAsia="en-US"/>
        </w:rPr>
      </w:pPr>
      <w:r w:rsidRPr="00601ABA">
        <w:rPr>
          <w:rFonts w:ascii="Arial" w:hAnsi="Arial" w:cs="Arial"/>
          <w:sz w:val="24"/>
          <w:szCs w:val="24"/>
        </w:rPr>
        <w:t xml:space="preserve">и) </w:t>
      </w:r>
      <w:r w:rsidRPr="00601ABA">
        <w:rPr>
          <w:rFonts w:ascii="Arial" w:eastAsiaTheme="minorHAnsi" w:hAnsi="Arial" w:cs="Arial"/>
          <w:sz w:val="24"/>
          <w:szCs w:val="24"/>
          <w:lang w:eastAsia="en-US"/>
        </w:rPr>
        <w:t>фотоматериалы и (или) видеоматериалы, отображающие результат осуществления расходов, состояние объектов, после осуществления указанных расходов.</w:t>
      </w:r>
    </w:p>
    <w:p w:rsidR="00B97E2B" w:rsidRPr="00601ABA" w:rsidRDefault="001F4444" w:rsidP="001F4444">
      <w:pPr>
        <w:pStyle w:val="ConsPlusNormal"/>
        <w:jc w:val="both"/>
        <w:rPr>
          <w:sz w:val="24"/>
          <w:szCs w:val="24"/>
        </w:rPr>
      </w:pPr>
      <w:r w:rsidRPr="00601ABA">
        <w:rPr>
          <w:sz w:val="24"/>
          <w:szCs w:val="24"/>
        </w:rPr>
        <w:t xml:space="preserve"> </w:t>
      </w:r>
      <w:r w:rsidR="00B97E2B" w:rsidRPr="00601ABA">
        <w:rPr>
          <w:sz w:val="24"/>
          <w:szCs w:val="24"/>
        </w:rPr>
        <w:t>2.1</w:t>
      </w:r>
      <w:r w:rsidR="004B3B6A" w:rsidRPr="00601ABA">
        <w:rPr>
          <w:sz w:val="24"/>
          <w:szCs w:val="24"/>
        </w:rPr>
        <w:t>2</w:t>
      </w:r>
      <w:r w:rsidR="00B97E2B" w:rsidRPr="00601ABA">
        <w:rPr>
          <w:sz w:val="24"/>
          <w:szCs w:val="24"/>
        </w:rPr>
        <w:t>. УГХ в течение 10 рабочих дней со дня принятия документов, указанных в п. 2.1</w:t>
      </w:r>
      <w:r w:rsidR="004B3B6A" w:rsidRPr="00601ABA">
        <w:rPr>
          <w:sz w:val="24"/>
          <w:szCs w:val="24"/>
        </w:rPr>
        <w:t>1</w:t>
      </w:r>
      <w:r w:rsidR="00B97E2B" w:rsidRPr="00601ABA">
        <w:rPr>
          <w:sz w:val="24"/>
          <w:szCs w:val="24"/>
        </w:rPr>
        <w:t xml:space="preserve">., рассматривает их, осуществляет проверку выполненных работ и согласование (в случае соответствия представленных документов требованиям настоящего Порядка и выполненным работам) представленных получателями субсидий актов приемки выполненных работ.  </w:t>
      </w:r>
    </w:p>
    <w:p w:rsidR="00B97E2B" w:rsidRPr="00601ABA" w:rsidRDefault="00B97E2B" w:rsidP="00A00516">
      <w:pPr>
        <w:pStyle w:val="ConsPlusNormal"/>
        <w:jc w:val="both"/>
        <w:rPr>
          <w:sz w:val="24"/>
          <w:szCs w:val="24"/>
        </w:rPr>
      </w:pPr>
      <w:r w:rsidRPr="00601ABA">
        <w:rPr>
          <w:sz w:val="24"/>
          <w:szCs w:val="24"/>
        </w:rPr>
        <w:t>2.1</w:t>
      </w:r>
      <w:r w:rsidR="004B3B6A" w:rsidRPr="00601ABA">
        <w:rPr>
          <w:sz w:val="24"/>
          <w:szCs w:val="24"/>
        </w:rPr>
        <w:t>3</w:t>
      </w:r>
      <w:r w:rsidRPr="00601ABA">
        <w:rPr>
          <w:sz w:val="24"/>
          <w:szCs w:val="24"/>
        </w:rPr>
        <w:t>. Если получатели субсидий не представили или представили не в полном объеме документы, указанные в пункте 2.1</w:t>
      </w:r>
      <w:r w:rsidR="004B3B6A" w:rsidRPr="00601ABA">
        <w:rPr>
          <w:sz w:val="24"/>
          <w:szCs w:val="24"/>
        </w:rPr>
        <w:t>1</w:t>
      </w:r>
      <w:r w:rsidRPr="00601ABA">
        <w:rPr>
          <w:sz w:val="24"/>
          <w:szCs w:val="24"/>
        </w:rPr>
        <w:t>. настоящего Порядка или представили документы, содержащие недостоверные сведения, то в течение 5 рабочих дней УГХ  уведомляет получателя субсидии в письменной форме об отказе в перечислении субсидии, с указанием причины отказа. Получатели субсидий в течение 5 рабочих дней с момента получения уведомления об отказе в перечислении субсидии, вправе направить в УГХ повторно документы, указанные в п. 2.1</w:t>
      </w:r>
      <w:r w:rsidR="004B3B6A" w:rsidRPr="00601ABA">
        <w:rPr>
          <w:sz w:val="24"/>
          <w:szCs w:val="24"/>
        </w:rPr>
        <w:t>1</w:t>
      </w:r>
      <w:r w:rsidRPr="00601ABA">
        <w:rPr>
          <w:sz w:val="24"/>
          <w:szCs w:val="24"/>
        </w:rPr>
        <w:t>., после устранения замечаний, явившихся причиной отказа в перечислении субсидии.</w:t>
      </w:r>
    </w:p>
    <w:p w:rsidR="00B97E2B" w:rsidRPr="00601ABA" w:rsidRDefault="00B97E2B" w:rsidP="00A00516">
      <w:pPr>
        <w:autoSpaceDE w:val="0"/>
        <w:autoSpaceDN w:val="0"/>
        <w:adjustRightInd w:val="0"/>
        <w:ind w:firstLine="720"/>
        <w:jc w:val="both"/>
        <w:rPr>
          <w:rFonts w:ascii="Arial" w:hAnsi="Arial" w:cs="Arial"/>
          <w:sz w:val="24"/>
          <w:szCs w:val="24"/>
        </w:rPr>
      </w:pPr>
      <w:r w:rsidRPr="00601ABA">
        <w:rPr>
          <w:rFonts w:ascii="Arial" w:hAnsi="Arial" w:cs="Arial"/>
          <w:sz w:val="24"/>
          <w:szCs w:val="24"/>
        </w:rPr>
        <w:t>2.1</w:t>
      </w:r>
      <w:r w:rsidR="004B3B6A" w:rsidRPr="00601ABA">
        <w:rPr>
          <w:rFonts w:ascii="Arial" w:hAnsi="Arial" w:cs="Arial"/>
          <w:sz w:val="24"/>
          <w:szCs w:val="24"/>
        </w:rPr>
        <w:t>4</w:t>
      </w:r>
      <w:r w:rsidRPr="00601ABA">
        <w:rPr>
          <w:rFonts w:ascii="Arial" w:hAnsi="Arial" w:cs="Arial"/>
          <w:sz w:val="24"/>
          <w:szCs w:val="24"/>
        </w:rPr>
        <w:t>. Перечисление субсидий осуществляется Администрацией ЗАТО</w:t>
      </w:r>
      <w:r w:rsidR="005634A4" w:rsidRPr="00601ABA">
        <w:rPr>
          <w:rFonts w:ascii="Arial" w:hAnsi="Arial" w:cs="Arial"/>
          <w:sz w:val="24"/>
          <w:szCs w:val="24"/>
        </w:rPr>
        <w:t xml:space="preserve">              </w:t>
      </w:r>
      <w:r w:rsidRPr="00601ABA">
        <w:rPr>
          <w:rFonts w:ascii="Arial" w:hAnsi="Arial" w:cs="Arial"/>
          <w:sz w:val="24"/>
          <w:szCs w:val="24"/>
        </w:rPr>
        <w:t xml:space="preserve"> г. Железногорск, не позднее 10-го рабочего дня, следующего за днем </w:t>
      </w:r>
      <w:r w:rsidR="00D856CA" w:rsidRPr="00601ABA">
        <w:rPr>
          <w:rFonts w:ascii="Arial" w:hAnsi="Arial" w:cs="Arial"/>
          <w:sz w:val="24"/>
          <w:szCs w:val="24"/>
        </w:rPr>
        <w:t>предоставления документов для перечисления субсидии</w:t>
      </w:r>
      <w:r w:rsidRPr="00601ABA">
        <w:rPr>
          <w:rFonts w:ascii="Arial" w:hAnsi="Arial" w:cs="Arial"/>
          <w:sz w:val="24"/>
          <w:szCs w:val="24"/>
        </w:rPr>
        <w:t>,</w:t>
      </w:r>
      <w:r w:rsidR="00D856CA" w:rsidRPr="00601ABA">
        <w:rPr>
          <w:rFonts w:ascii="Arial" w:hAnsi="Arial" w:cs="Arial"/>
          <w:sz w:val="24"/>
          <w:szCs w:val="24"/>
        </w:rPr>
        <w:t xml:space="preserve"> указанных в п. 2.1</w:t>
      </w:r>
      <w:r w:rsidR="004B3B6A" w:rsidRPr="00601ABA">
        <w:rPr>
          <w:rFonts w:ascii="Arial" w:hAnsi="Arial" w:cs="Arial"/>
          <w:sz w:val="24"/>
          <w:szCs w:val="24"/>
        </w:rPr>
        <w:t>1</w:t>
      </w:r>
      <w:r w:rsidR="00D856CA" w:rsidRPr="00601ABA">
        <w:rPr>
          <w:rFonts w:ascii="Arial" w:hAnsi="Arial" w:cs="Arial"/>
          <w:sz w:val="24"/>
          <w:szCs w:val="24"/>
        </w:rPr>
        <w:t xml:space="preserve">., </w:t>
      </w:r>
      <w:r w:rsidRPr="00601ABA">
        <w:rPr>
          <w:rFonts w:ascii="Arial" w:hAnsi="Arial" w:cs="Arial"/>
          <w:sz w:val="24"/>
          <w:szCs w:val="24"/>
        </w:rPr>
        <w:t xml:space="preserve"> на расчетные счета</w:t>
      </w:r>
      <w:r w:rsidR="00D856CA" w:rsidRPr="00601ABA">
        <w:rPr>
          <w:rFonts w:ascii="Arial" w:hAnsi="Arial" w:cs="Arial"/>
          <w:sz w:val="24"/>
          <w:szCs w:val="24"/>
        </w:rPr>
        <w:t>,</w:t>
      </w:r>
      <w:r w:rsidRPr="00601ABA">
        <w:rPr>
          <w:rFonts w:ascii="Arial" w:hAnsi="Arial" w:cs="Arial"/>
          <w:sz w:val="24"/>
          <w:szCs w:val="24"/>
        </w:rPr>
        <w:t xml:space="preserve"> открытые в кредитных организациях в пределах объемов, указанных в заяв</w:t>
      </w:r>
      <w:r w:rsidR="00D856CA" w:rsidRPr="00601ABA">
        <w:rPr>
          <w:rFonts w:ascii="Arial" w:hAnsi="Arial" w:cs="Arial"/>
          <w:sz w:val="24"/>
          <w:szCs w:val="24"/>
        </w:rPr>
        <w:t>лении</w:t>
      </w:r>
      <w:r w:rsidRPr="00601ABA">
        <w:rPr>
          <w:rFonts w:ascii="Arial" w:hAnsi="Arial" w:cs="Arial"/>
          <w:sz w:val="24"/>
          <w:szCs w:val="24"/>
        </w:rPr>
        <w:t xml:space="preserve"> на предоставление субсидии и на цели, установленные в соответствии с заключенными соглашениями. </w:t>
      </w:r>
    </w:p>
    <w:p w:rsidR="00B97E2B" w:rsidRPr="00601ABA" w:rsidRDefault="00B97E2B" w:rsidP="00A00516">
      <w:pPr>
        <w:pStyle w:val="ConsPlusNormal"/>
        <w:jc w:val="both"/>
        <w:rPr>
          <w:sz w:val="24"/>
          <w:szCs w:val="24"/>
        </w:rPr>
      </w:pPr>
      <w:r w:rsidRPr="00601ABA">
        <w:rPr>
          <w:sz w:val="24"/>
          <w:szCs w:val="24"/>
        </w:rPr>
        <w:t>Получатель субсидии обязан предоставлять в УГХ, в течение 10 рабочих дней после оплаты работ подрядным организациям, платежные поручения, подтверждающие оплату выполненных работ.</w:t>
      </w:r>
    </w:p>
    <w:p w:rsidR="00B97E2B" w:rsidRPr="00601ABA" w:rsidRDefault="00B97E2B" w:rsidP="00A00516">
      <w:pPr>
        <w:autoSpaceDE w:val="0"/>
        <w:autoSpaceDN w:val="0"/>
        <w:adjustRightInd w:val="0"/>
        <w:ind w:firstLine="720"/>
        <w:jc w:val="both"/>
        <w:rPr>
          <w:rFonts w:ascii="Arial" w:hAnsi="Arial" w:cs="Arial"/>
          <w:sz w:val="24"/>
          <w:szCs w:val="24"/>
        </w:rPr>
      </w:pPr>
      <w:r w:rsidRPr="00601ABA">
        <w:rPr>
          <w:rFonts w:ascii="Arial" w:hAnsi="Arial" w:cs="Arial"/>
          <w:sz w:val="24"/>
          <w:szCs w:val="24"/>
        </w:rPr>
        <w:lastRenderedPageBreak/>
        <w:t>2.1</w:t>
      </w:r>
      <w:r w:rsidR="004B3B6A" w:rsidRPr="00601ABA">
        <w:rPr>
          <w:rFonts w:ascii="Arial" w:hAnsi="Arial" w:cs="Arial"/>
          <w:sz w:val="24"/>
          <w:szCs w:val="24"/>
        </w:rPr>
        <w:t>5</w:t>
      </w:r>
      <w:r w:rsidRPr="00601ABA">
        <w:rPr>
          <w:rFonts w:ascii="Arial" w:hAnsi="Arial" w:cs="Arial"/>
          <w:sz w:val="24"/>
          <w:szCs w:val="24"/>
        </w:rPr>
        <w:t>. Ответственность за целевое использование полученных средств субсидии, а также достоверность представленных в Администрацию ЗАТО              г. Железногорск сведений возлагается на получателей субсидий.</w:t>
      </w:r>
    </w:p>
    <w:p w:rsidR="00B97E2B" w:rsidRPr="00601ABA" w:rsidRDefault="00B97E2B" w:rsidP="00A00516">
      <w:pPr>
        <w:ind w:firstLine="720"/>
        <w:jc w:val="both"/>
        <w:rPr>
          <w:rFonts w:ascii="Arial" w:eastAsia="Times New Roman" w:hAnsi="Arial" w:cs="Arial"/>
          <w:sz w:val="24"/>
          <w:szCs w:val="24"/>
        </w:rPr>
      </w:pPr>
      <w:r w:rsidRPr="00601ABA">
        <w:rPr>
          <w:rFonts w:ascii="Arial" w:eastAsia="Times New Roman" w:hAnsi="Arial" w:cs="Arial"/>
          <w:sz w:val="24"/>
          <w:szCs w:val="24"/>
        </w:rPr>
        <w:t>2.1</w:t>
      </w:r>
      <w:r w:rsidR="004B3B6A" w:rsidRPr="00601ABA">
        <w:rPr>
          <w:rFonts w:ascii="Arial" w:eastAsia="Times New Roman" w:hAnsi="Arial" w:cs="Arial"/>
          <w:sz w:val="24"/>
          <w:szCs w:val="24"/>
        </w:rPr>
        <w:t>6</w:t>
      </w:r>
      <w:r w:rsidRPr="00601ABA">
        <w:rPr>
          <w:rFonts w:ascii="Arial" w:eastAsia="Times New Roman" w:hAnsi="Arial" w:cs="Arial"/>
          <w:sz w:val="24"/>
          <w:szCs w:val="24"/>
        </w:rPr>
        <w:t xml:space="preserve">. </w:t>
      </w:r>
      <w:proofErr w:type="gramStart"/>
      <w:r w:rsidRPr="00601ABA">
        <w:rPr>
          <w:rFonts w:ascii="Arial" w:eastAsia="Times New Roman" w:hAnsi="Arial" w:cs="Arial"/>
          <w:sz w:val="24"/>
          <w:szCs w:val="24"/>
        </w:rPr>
        <w:t>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B97E2B" w:rsidRPr="00601ABA" w:rsidRDefault="00B97E2B" w:rsidP="00A00516">
      <w:pPr>
        <w:autoSpaceDE w:val="0"/>
        <w:autoSpaceDN w:val="0"/>
        <w:adjustRightInd w:val="0"/>
        <w:ind w:firstLine="720"/>
        <w:jc w:val="both"/>
        <w:rPr>
          <w:rFonts w:ascii="Arial" w:hAnsi="Arial" w:cs="Arial"/>
          <w:sz w:val="24"/>
          <w:szCs w:val="24"/>
        </w:rPr>
      </w:pPr>
      <w:r w:rsidRPr="00601ABA">
        <w:rPr>
          <w:rFonts w:ascii="Arial" w:hAnsi="Arial" w:cs="Arial"/>
          <w:sz w:val="24"/>
          <w:szCs w:val="24"/>
        </w:rPr>
        <w:t>2.1</w:t>
      </w:r>
      <w:r w:rsidR="004B3B6A" w:rsidRPr="00601ABA">
        <w:rPr>
          <w:rFonts w:ascii="Arial" w:hAnsi="Arial" w:cs="Arial"/>
          <w:sz w:val="24"/>
          <w:szCs w:val="24"/>
        </w:rPr>
        <w:t>7</w:t>
      </w:r>
      <w:r w:rsidRPr="00601ABA">
        <w:rPr>
          <w:rFonts w:ascii="Arial" w:hAnsi="Arial" w:cs="Arial"/>
          <w:sz w:val="24"/>
          <w:szCs w:val="24"/>
        </w:rPr>
        <w:t>. Значения результатов предоставления субси</w:t>
      </w:r>
      <w:r w:rsidR="00273BAF" w:rsidRPr="00601ABA">
        <w:rPr>
          <w:rFonts w:ascii="Arial" w:hAnsi="Arial" w:cs="Arial"/>
          <w:sz w:val="24"/>
          <w:szCs w:val="24"/>
        </w:rPr>
        <w:t>дии установлены в приложении № 2</w:t>
      </w:r>
      <w:r w:rsidRPr="00601ABA">
        <w:rPr>
          <w:rFonts w:ascii="Arial" w:hAnsi="Arial" w:cs="Arial"/>
          <w:sz w:val="24"/>
          <w:szCs w:val="24"/>
        </w:rPr>
        <w:t xml:space="preserve"> к настоящему Порядку.</w:t>
      </w:r>
    </w:p>
    <w:p w:rsidR="00B97E2B" w:rsidRPr="00601ABA" w:rsidRDefault="004B3B6A" w:rsidP="00A00516">
      <w:pPr>
        <w:autoSpaceDE w:val="0"/>
        <w:autoSpaceDN w:val="0"/>
        <w:adjustRightInd w:val="0"/>
        <w:ind w:firstLine="720"/>
        <w:jc w:val="both"/>
        <w:rPr>
          <w:rFonts w:ascii="Arial" w:hAnsi="Arial" w:cs="Arial"/>
          <w:sz w:val="24"/>
          <w:szCs w:val="24"/>
        </w:rPr>
      </w:pPr>
      <w:r w:rsidRPr="00601ABA">
        <w:rPr>
          <w:rFonts w:ascii="Arial" w:hAnsi="Arial" w:cs="Arial"/>
          <w:sz w:val="24"/>
          <w:szCs w:val="24"/>
        </w:rPr>
        <w:t>2.18</w:t>
      </w:r>
      <w:r w:rsidR="00B97E2B" w:rsidRPr="00601ABA">
        <w:rPr>
          <w:rFonts w:ascii="Arial" w:hAnsi="Arial" w:cs="Arial"/>
          <w:sz w:val="24"/>
          <w:szCs w:val="24"/>
        </w:rPr>
        <w:t>. Субсидия направляется на возмещение затрат, возникших в связи с оплатой получателем субсидии выполненных работ по благоустройству дворовых территорий по договорам (контрактам) подряда.</w:t>
      </w:r>
    </w:p>
    <w:p w:rsidR="00A00516" w:rsidRPr="00601ABA" w:rsidRDefault="00D856CA" w:rsidP="00A00516">
      <w:pPr>
        <w:autoSpaceDE w:val="0"/>
        <w:autoSpaceDN w:val="0"/>
        <w:adjustRightInd w:val="0"/>
        <w:ind w:firstLine="720"/>
        <w:jc w:val="both"/>
        <w:rPr>
          <w:rFonts w:ascii="Arial" w:eastAsiaTheme="minorHAnsi" w:hAnsi="Arial" w:cs="Arial"/>
          <w:sz w:val="24"/>
          <w:szCs w:val="24"/>
          <w:lang w:eastAsia="en-US"/>
        </w:rPr>
      </w:pPr>
      <w:r w:rsidRPr="00601ABA">
        <w:rPr>
          <w:rFonts w:ascii="Arial" w:hAnsi="Arial" w:cs="Arial"/>
          <w:sz w:val="24"/>
          <w:szCs w:val="24"/>
        </w:rPr>
        <w:t>2.</w:t>
      </w:r>
      <w:r w:rsidR="004B3B6A" w:rsidRPr="00601ABA">
        <w:rPr>
          <w:rFonts w:ascii="Arial" w:hAnsi="Arial" w:cs="Arial"/>
          <w:sz w:val="24"/>
          <w:szCs w:val="24"/>
        </w:rPr>
        <w:t>19</w:t>
      </w:r>
      <w:r w:rsidRPr="00601ABA">
        <w:rPr>
          <w:rFonts w:ascii="Arial" w:hAnsi="Arial" w:cs="Arial"/>
          <w:sz w:val="24"/>
          <w:szCs w:val="24"/>
        </w:rPr>
        <w:t xml:space="preserve">. </w:t>
      </w:r>
      <w:proofErr w:type="gramStart"/>
      <w:r w:rsidR="00A00516" w:rsidRPr="00601ABA">
        <w:rPr>
          <w:rFonts w:ascii="Arial" w:eastAsiaTheme="minorHAnsi" w:hAnsi="Arial" w:cs="Arial"/>
          <w:sz w:val="24"/>
          <w:szCs w:val="24"/>
          <w:lang w:eastAsia="en-US"/>
        </w:rPr>
        <w:t>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в виде дополнительного соглашения, а при недостижении согласия по новым условиям соглашение подлежит расторжению.</w:t>
      </w:r>
      <w:proofErr w:type="gramEnd"/>
    </w:p>
    <w:p w:rsidR="00A00516" w:rsidRPr="00601ABA" w:rsidRDefault="00A0051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2.2</w:t>
      </w:r>
      <w:r w:rsidR="004B3B6A" w:rsidRPr="00601ABA">
        <w:rPr>
          <w:rFonts w:ascii="Arial" w:eastAsiaTheme="minorHAnsi" w:hAnsi="Arial" w:cs="Arial"/>
          <w:sz w:val="24"/>
          <w:szCs w:val="24"/>
          <w:lang w:eastAsia="en-US"/>
        </w:rPr>
        <w:t>0</w:t>
      </w:r>
      <w:r w:rsidRPr="00601ABA">
        <w:rPr>
          <w:rFonts w:ascii="Arial" w:eastAsiaTheme="minorHAnsi" w:hAnsi="Arial" w:cs="Arial"/>
          <w:sz w:val="24"/>
          <w:szCs w:val="24"/>
          <w:lang w:eastAsia="en-US"/>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00516" w:rsidRPr="00601ABA" w:rsidRDefault="00A0051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2.2</w:t>
      </w:r>
      <w:r w:rsidR="004B3B6A" w:rsidRPr="00601ABA">
        <w:rPr>
          <w:rFonts w:ascii="Arial" w:eastAsiaTheme="minorHAnsi" w:hAnsi="Arial" w:cs="Arial"/>
          <w:sz w:val="24"/>
          <w:szCs w:val="24"/>
          <w:lang w:eastAsia="en-US"/>
        </w:rPr>
        <w:t>1</w:t>
      </w:r>
      <w:r w:rsidRPr="00601ABA">
        <w:rPr>
          <w:rFonts w:ascii="Arial" w:eastAsiaTheme="minorHAnsi" w:hAnsi="Arial" w:cs="Arial"/>
          <w:sz w:val="24"/>
          <w:szCs w:val="24"/>
          <w:lang w:eastAsia="en-US"/>
        </w:rPr>
        <w:t xml:space="preserve">. </w:t>
      </w:r>
      <w:proofErr w:type="gramStart"/>
      <w:r w:rsidRPr="00601ABA">
        <w:rPr>
          <w:rFonts w:ascii="Arial" w:eastAsiaTheme="minorHAnsi" w:hAnsi="Arial" w:cs="Arial"/>
          <w:sz w:val="24"/>
          <w:szCs w:val="24"/>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history="1">
        <w:r w:rsidRPr="00601ABA">
          <w:rPr>
            <w:rFonts w:ascii="Arial" w:eastAsiaTheme="minorHAnsi" w:hAnsi="Arial" w:cs="Arial"/>
            <w:sz w:val="24"/>
            <w:szCs w:val="24"/>
            <w:lang w:eastAsia="en-US"/>
          </w:rPr>
          <w:t>абзацем вторым пункта 5 статьи 23</w:t>
        </w:r>
      </w:hyperlink>
      <w:r w:rsidRPr="00601ABA">
        <w:rPr>
          <w:rFonts w:ascii="Arial" w:eastAsiaTheme="minorHAnsi" w:hAnsi="Arial" w:cs="Arial"/>
          <w:sz w:val="24"/>
          <w:szCs w:val="24"/>
          <w:lang w:eastAsia="en-US"/>
        </w:rPr>
        <w:t xml:space="preserve"> Гражданского кодекса Российской Федерации), соглашение расторгается с формированием уведомления о расторжении</w:t>
      </w:r>
      <w:proofErr w:type="gramEnd"/>
      <w:r w:rsidRPr="00601ABA">
        <w:rPr>
          <w:rFonts w:ascii="Arial" w:eastAsiaTheme="minorHAnsi" w:hAnsi="Arial" w:cs="Arial"/>
          <w:sz w:val="24"/>
          <w:szCs w:val="24"/>
          <w:lang w:eastAsia="en-US"/>
        </w:rPr>
        <w:t xml:space="preserve"> </w:t>
      </w:r>
      <w:proofErr w:type="gramStart"/>
      <w:r w:rsidRPr="00601ABA">
        <w:rPr>
          <w:rFonts w:ascii="Arial" w:eastAsiaTheme="minorHAnsi" w:hAnsi="Arial" w:cs="Arial"/>
          <w:sz w:val="24"/>
          <w:szCs w:val="24"/>
          <w:lang w:eastAsia="en-US"/>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2.2</w:t>
      </w:r>
      <w:r w:rsidR="004B3B6A" w:rsidRPr="00601ABA">
        <w:rPr>
          <w:rFonts w:ascii="Arial" w:eastAsiaTheme="minorHAnsi" w:hAnsi="Arial" w:cs="Arial"/>
          <w:sz w:val="24"/>
          <w:szCs w:val="24"/>
          <w:lang w:eastAsia="en-US"/>
        </w:rPr>
        <w:t>2</w:t>
      </w:r>
      <w:r w:rsidRPr="00601ABA">
        <w:rPr>
          <w:rFonts w:ascii="Arial" w:eastAsiaTheme="minorHAnsi" w:hAnsi="Arial" w:cs="Arial"/>
          <w:sz w:val="24"/>
          <w:szCs w:val="24"/>
          <w:lang w:eastAsia="en-US"/>
        </w:rPr>
        <w:t xml:space="preserve">. В случае недостижения значений результатов предоставления субсидии, </w:t>
      </w:r>
      <w:proofErr w:type="gramStart"/>
      <w:r w:rsidRPr="00601ABA">
        <w:rPr>
          <w:rFonts w:ascii="Arial" w:eastAsiaTheme="minorHAnsi" w:hAnsi="Arial" w:cs="Arial"/>
          <w:sz w:val="24"/>
          <w:szCs w:val="24"/>
          <w:lang w:eastAsia="en-US"/>
        </w:rPr>
        <w:t>выявленного</w:t>
      </w:r>
      <w:proofErr w:type="gramEnd"/>
      <w:r w:rsidRPr="00601ABA">
        <w:rPr>
          <w:rFonts w:ascii="Arial" w:eastAsiaTheme="minorHAnsi" w:hAnsi="Arial" w:cs="Arial"/>
          <w:sz w:val="24"/>
          <w:szCs w:val="24"/>
          <w:lang w:eastAsia="en-US"/>
        </w:rPr>
        <w:t xml:space="preserve">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w:t>
      </w:r>
      <w:proofErr w:type="spellStart"/>
      <w:r w:rsidRPr="00601ABA">
        <w:rPr>
          <w:rFonts w:ascii="Arial" w:eastAsiaTheme="minorHAnsi" w:hAnsi="Arial" w:cs="Arial"/>
          <w:sz w:val="24"/>
          <w:szCs w:val="24"/>
          <w:lang w:eastAsia="en-US"/>
        </w:rPr>
        <w:t>V</w:t>
      </w:r>
      <w:r w:rsidRPr="00601ABA">
        <w:rPr>
          <w:rFonts w:ascii="Arial" w:eastAsiaTheme="minorHAnsi" w:hAnsi="Arial" w:cs="Arial"/>
          <w:sz w:val="24"/>
          <w:szCs w:val="24"/>
          <w:vertAlign w:val="subscript"/>
          <w:lang w:eastAsia="en-US"/>
        </w:rPr>
        <w:t>возврата</w:t>
      </w:r>
      <w:proofErr w:type="spellEnd"/>
      <w:r w:rsidRPr="00601ABA">
        <w:rPr>
          <w:rFonts w:ascii="Arial" w:eastAsiaTheme="minorHAnsi" w:hAnsi="Arial" w:cs="Arial"/>
          <w:sz w:val="24"/>
          <w:szCs w:val="24"/>
          <w:lang w:eastAsia="en-US"/>
        </w:rPr>
        <w:t>), рассчитываемого (если иной порядок не определен решением о порядке предоставления субсидии) по формуле:</w:t>
      </w:r>
    </w:p>
    <w:p w:rsidR="00643DB6" w:rsidRPr="00601ABA" w:rsidRDefault="00643DB6" w:rsidP="004B3B6A">
      <w:pPr>
        <w:autoSpaceDE w:val="0"/>
        <w:autoSpaceDN w:val="0"/>
        <w:adjustRightInd w:val="0"/>
        <w:ind w:firstLine="720"/>
        <w:jc w:val="center"/>
        <w:rPr>
          <w:rFonts w:ascii="Arial" w:eastAsiaTheme="minorHAnsi" w:hAnsi="Arial" w:cs="Arial"/>
          <w:sz w:val="24"/>
          <w:szCs w:val="24"/>
          <w:lang w:eastAsia="en-US"/>
        </w:rPr>
      </w:pPr>
      <w:r w:rsidRPr="00601ABA">
        <w:rPr>
          <w:rFonts w:ascii="Arial" w:eastAsiaTheme="minorHAnsi" w:hAnsi="Arial" w:cs="Arial"/>
          <w:noProof/>
          <w:position w:val="-12"/>
          <w:sz w:val="24"/>
          <w:szCs w:val="24"/>
        </w:rPr>
        <w:drawing>
          <wp:inline distT="0" distB="0" distL="0" distR="0">
            <wp:extent cx="1962150" cy="333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962150" cy="333375"/>
                    </a:xfrm>
                    <a:prstGeom prst="rect">
                      <a:avLst/>
                    </a:prstGeom>
                    <a:noFill/>
                    <a:ln w="9525">
                      <a:noFill/>
                      <a:miter lim="800000"/>
                      <a:headEnd/>
                      <a:tailEnd/>
                    </a:ln>
                  </pic:spPr>
                </pic:pic>
              </a:graphicData>
            </a:graphic>
          </wp:inline>
        </w:drawing>
      </w:r>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где:</w:t>
      </w:r>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proofErr w:type="spellStart"/>
      <w:proofErr w:type="gramStart"/>
      <w:r w:rsidRPr="00601ABA">
        <w:rPr>
          <w:rFonts w:ascii="Arial" w:eastAsiaTheme="minorHAnsi" w:hAnsi="Arial" w:cs="Arial"/>
          <w:sz w:val="24"/>
          <w:szCs w:val="24"/>
          <w:lang w:eastAsia="en-US"/>
        </w:rPr>
        <w:t>V</w:t>
      </w:r>
      <w:proofErr w:type="gramEnd"/>
      <w:r w:rsidRPr="00601ABA">
        <w:rPr>
          <w:rFonts w:ascii="Arial" w:eastAsiaTheme="minorHAnsi" w:hAnsi="Arial" w:cs="Arial"/>
          <w:sz w:val="24"/>
          <w:szCs w:val="24"/>
          <w:vertAlign w:val="subscript"/>
          <w:lang w:eastAsia="en-US"/>
        </w:rPr>
        <w:t>субсидии</w:t>
      </w:r>
      <w:proofErr w:type="spellEnd"/>
      <w:r w:rsidRPr="00601ABA">
        <w:rPr>
          <w:rFonts w:ascii="Arial" w:eastAsiaTheme="minorHAnsi" w:hAnsi="Arial" w:cs="Arial"/>
          <w:sz w:val="24"/>
          <w:szCs w:val="24"/>
          <w:lang w:eastAsia="en-US"/>
        </w:rPr>
        <w:t xml:space="preserve"> - размер субсидии, предоставленной получателю субсидии в отчетном финансовом году;</w:t>
      </w:r>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proofErr w:type="spellStart"/>
      <w:r w:rsidRPr="00601ABA">
        <w:rPr>
          <w:rFonts w:ascii="Arial" w:eastAsiaTheme="minorHAnsi" w:hAnsi="Arial" w:cs="Arial"/>
          <w:sz w:val="24"/>
          <w:szCs w:val="24"/>
          <w:lang w:eastAsia="en-US"/>
        </w:rPr>
        <w:t>k</w:t>
      </w:r>
      <w:proofErr w:type="spellEnd"/>
      <w:r w:rsidRPr="00601ABA">
        <w:rPr>
          <w:rFonts w:ascii="Arial" w:eastAsiaTheme="minorHAnsi" w:hAnsi="Arial" w:cs="Arial"/>
          <w:sz w:val="24"/>
          <w:szCs w:val="24"/>
          <w:lang w:eastAsia="en-US"/>
        </w:rPr>
        <w:t xml:space="preserve"> - коэффициент возврата субсидии.</w:t>
      </w:r>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lastRenderedPageBreak/>
        <w:t>Коэффициент возврата субсидии (если большее значение результата предоставления субсидии отражает большую эффективность использования субсидии) (</w:t>
      </w:r>
      <w:proofErr w:type="spellStart"/>
      <w:r w:rsidRPr="00601ABA">
        <w:rPr>
          <w:rFonts w:ascii="Arial" w:eastAsiaTheme="minorHAnsi" w:hAnsi="Arial" w:cs="Arial"/>
          <w:sz w:val="24"/>
          <w:szCs w:val="24"/>
          <w:lang w:eastAsia="en-US"/>
        </w:rPr>
        <w:t>k</w:t>
      </w:r>
      <w:proofErr w:type="spellEnd"/>
      <w:r w:rsidRPr="00601ABA">
        <w:rPr>
          <w:rFonts w:ascii="Arial" w:eastAsiaTheme="minorHAnsi" w:hAnsi="Arial" w:cs="Arial"/>
          <w:sz w:val="24"/>
          <w:szCs w:val="24"/>
          <w:lang w:eastAsia="en-US"/>
        </w:rPr>
        <w:t>) определяется по формуле:</w:t>
      </w:r>
    </w:p>
    <w:p w:rsidR="00643DB6" w:rsidRPr="00601ABA" w:rsidRDefault="00643DB6" w:rsidP="004B3B6A">
      <w:pPr>
        <w:autoSpaceDE w:val="0"/>
        <w:autoSpaceDN w:val="0"/>
        <w:adjustRightInd w:val="0"/>
        <w:ind w:firstLine="720"/>
        <w:jc w:val="center"/>
        <w:rPr>
          <w:rFonts w:ascii="Arial" w:eastAsiaTheme="minorHAnsi" w:hAnsi="Arial" w:cs="Arial"/>
          <w:sz w:val="24"/>
          <w:szCs w:val="24"/>
          <w:lang w:eastAsia="en-US"/>
        </w:rPr>
      </w:pPr>
      <w:r w:rsidRPr="00601ABA">
        <w:rPr>
          <w:rFonts w:ascii="Arial" w:eastAsiaTheme="minorHAnsi" w:hAnsi="Arial" w:cs="Arial"/>
          <w:noProof/>
          <w:position w:val="-29"/>
          <w:sz w:val="24"/>
          <w:szCs w:val="24"/>
        </w:rPr>
        <w:drawing>
          <wp:inline distT="0" distB="0" distL="0" distR="0">
            <wp:extent cx="962025"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962025" cy="542925"/>
                    </a:xfrm>
                    <a:prstGeom prst="rect">
                      <a:avLst/>
                    </a:prstGeom>
                    <a:noFill/>
                    <a:ln w="9525">
                      <a:noFill/>
                      <a:miter lim="800000"/>
                      <a:headEnd/>
                      <a:tailEnd/>
                    </a:ln>
                  </pic:spPr>
                </pic:pic>
              </a:graphicData>
            </a:graphic>
          </wp:inline>
        </w:drawing>
      </w:r>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где:</w:t>
      </w:r>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T - фактически достигнутое значение результата предоставления субсидии на отчетную дату;</w:t>
      </w:r>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S - плановое значение результата предоставления субсидии, установленное соглашением.</w:t>
      </w:r>
    </w:p>
    <w:p w:rsidR="00643DB6" w:rsidRPr="00601ABA" w:rsidRDefault="00643DB6"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643DB6" w:rsidRPr="00601ABA" w:rsidRDefault="00643DB6" w:rsidP="004B3B6A">
      <w:pPr>
        <w:autoSpaceDE w:val="0"/>
        <w:autoSpaceDN w:val="0"/>
        <w:adjustRightInd w:val="0"/>
        <w:ind w:firstLine="720"/>
        <w:jc w:val="center"/>
        <w:rPr>
          <w:rFonts w:ascii="Arial" w:eastAsiaTheme="minorHAnsi" w:hAnsi="Arial" w:cs="Arial"/>
          <w:sz w:val="24"/>
          <w:szCs w:val="24"/>
          <w:lang w:eastAsia="en-US"/>
        </w:rPr>
      </w:pPr>
      <w:r w:rsidRPr="00601ABA">
        <w:rPr>
          <w:rFonts w:ascii="Arial" w:eastAsiaTheme="minorHAnsi" w:hAnsi="Arial" w:cs="Arial"/>
          <w:noProof/>
          <w:position w:val="-29"/>
          <w:sz w:val="24"/>
          <w:szCs w:val="24"/>
        </w:rPr>
        <w:drawing>
          <wp:inline distT="0" distB="0" distL="0" distR="0">
            <wp:extent cx="942975"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942975" cy="542925"/>
                    </a:xfrm>
                    <a:prstGeom prst="rect">
                      <a:avLst/>
                    </a:prstGeom>
                    <a:noFill/>
                    <a:ln w="9525">
                      <a:noFill/>
                      <a:miter lim="800000"/>
                      <a:headEnd/>
                      <a:tailEnd/>
                    </a:ln>
                  </pic:spPr>
                </pic:pic>
              </a:graphicData>
            </a:graphic>
          </wp:inline>
        </w:drawing>
      </w:r>
    </w:p>
    <w:p w:rsidR="00643DB6" w:rsidRPr="00601ABA" w:rsidRDefault="00AE7478"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2.2</w:t>
      </w:r>
      <w:r w:rsidR="004B3B6A" w:rsidRPr="00601ABA">
        <w:rPr>
          <w:rFonts w:ascii="Arial" w:eastAsiaTheme="minorHAnsi" w:hAnsi="Arial" w:cs="Arial"/>
          <w:sz w:val="24"/>
          <w:szCs w:val="24"/>
          <w:lang w:eastAsia="en-US"/>
        </w:rPr>
        <w:t>3</w:t>
      </w:r>
      <w:r w:rsidRPr="00601ABA">
        <w:rPr>
          <w:rFonts w:ascii="Arial" w:eastAsiaTheme="minorHAnsi" w:hAnsi="Arial" w:cs="Arial"/>
          <w:sz w:val="24"/>
          <w:szCs w:val="24"/>
          <w:lang w:eastAsia="en-US"/>
        </w:rPr>
        <w:t xml:space="preserve">. </w:t>
      </w:r>
      <w:proofErr w:type="gramStart"/>
      <w:r w:rsidR="00643DB6" w:rsidRPr="00601ABA">
        <w:rPr>
          <w:rFonts w:ascii="Arial" w:eastAsiaTheme="minorHAnsi" w:hAnsi="Arial" w:cs="Arial"/>
          <w:sz w:val="24"/>
          <w:szCs w:val="24"/>
          <w:lang w:eastAsia="en-US"/>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00643DB6" w:rsidRPr="00601ABA">
        <w:rPr>
          <w:rFonts w:ascii="Arial" w:eastAsiaTheme="minorHAnsi" w:hAnsi="Arial" w:cs="Arial"/>
          <w:sz w:val="24"/>
          <w:szCs w:val="24"/>
          <w:lang w:eastAsia="en-US"/>
        </w:rPr>
        <w:t>трехсотшестидесятой</w:t>
      </w:r>
      <w:proofErr w:type="spellEnd"/>
      <w:r w:rsidR="00643DB6" w:rsidRPr="00601ABA">
        <w:rPr>
          <w:rFonts w:ascii="Arial" w:eastAsiaTheme="minorHAnsi" w:hAnsi="Arial" w:cs="Arial"/>
          <w:sz w:val="24"/>
          <w:szCs w:val="24"/>
          <w:lang w:eastAsia="en-US"/>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roofErr w:type="gramEnd"/>
    </w:p>
    <w:p w:rsidR="00AE7478" w:rsidRPr="00601ABA" w:rsidRDefault="00AE7478"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2.2</w:t>
      </w:r>
      <w:r w:rsidR="004B3B6A" w:rsidRPr="00601ABA">
        <w:rPr>
          <w:rFonts w:ascii="Arial" w:eastAsiaTheme="minorHAnsi" w:hAnsi="Arial" w:cs="Arial"/>
          <w:sz w:val="24"/>
          <w:szCs w:val="24"/>
          <w:lang w:eastAsia="en-US"/>
        </w:rPr>
        <w:t>4</w:t>
      </w:r>
      <w:r w:rsidRPr="00601ABA">
        <w:rPr>
          <w:rFonts w:ascii="Arial" w:eastAsiaTheme="minorHAnsi" w:hAnsi="Arial" w:cs="Arial"/>
          <w:sz w:val="24"/>
          <w:szCs w:val="24"/>
          <w:lang w:eastAsia="en-US"/>
        </w:rPr>
        <w:t>. Возврат средств субсидии, уплата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AE7478" w:rsidRPr="00601ABA" w:rsidRDefault="00AE7478" w:rsidP="004B3B6A">
      <w:pPr>
        <w:autoSpaceDE w:val="0"/>
        <w:autoSpaceDN w:val="0"/>
        <w:adjustRightInd w:val="0"/>
        <w:ind w:firstLine="720"/>
        <w:jc w:val="both"/>
        <w:rPr>
          <w:rFonts w:ascii="Arial" w:eastAsiaTheme="minorHAnsi" w:hAnsi="Arial" w:cs="Arial"/>
          <w:sz w:val="24"/>
          <w:szCs w:val="24"/>
          <w:lang w:eastAsia="en-US"/>
        </w:rPr>
      </w:pPr>
      <w:r w:rsidRPr="00601ABA">
        <w:rPr>
          <w:rFonts w:ascii="Arial" w:eastAsiaTheme="minorHAnsi" w:hAnsi="Arial" w:cs="Arial"/>
          <w:sz w:val="24"/>
          <w:szCs w:val="24"/>
          <w:lang w:eastAsia="en-US"/>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B97E2B" w:rsidRPr="00601ABA" w:rsidRDefault="00B97E2B" w:rsidP="00B97E2B">
      <w:pPr>
        <w:autoSpaceDE w:val="0"/>
        <w:autoSpaceDN w:val="0"/>
        <w:adjustRightInd w:val="0"/>
        <w:ind w:firstLine="720"/>
        <w:jc w:val="both"/>
        <w:rPr>
          <w:rFonts w:ascii="Arial" w:hAnsi="Arial" w:cs="Arial"/>
          <w:sz w:val="24"/>
          <w:szCs w:val="24"/>
        </w:rPr>
      </w:pPr>
    </w:p>
    <w:p w:rsidR="00B97E2B" w:rsidRPr="00601ABA" w:rsidRDefault="00B97E2B" w:rsidP="00B97E2B">
      <w:pPr>
        <w:widowControl w:val="0"/>
        <w:ind w:firstLine="720"/>
        <w:jc w:val="center"/>
        <w:rPr>
          <w:rFonts w:ascii="Arial" w:hAnsi="Arial" w:cs="Arial"/>
          <w:sz w:val="24"/>
          <w:szCs w:val="24"/>
        </w:rPr>
      </w:pPr>
      <w:r w:rsidRPr="00601ABA">
        <w:rPr>
          <w:rFonts w:ascii="Arial" w:hAnsi="Arial" w:cs="Arial"/>
          <w:sz w:val="24"/>
          <w:szCs w:val="24"/>
        </w:rPr>
        <w:t xml:space="preserve">3. Требования об осуществлении </w:t>
      </w:r>
      <w:proofErr w:type="gramStart"/>
      <w:r w:rsidRPr="00601ABA">
        <w:rPr>
          <w:rFonts w:ascii="Arial" w:hAnsi="Arial" w:cs="Arial"/>
          <w:sz w:val="24"/>
          <w:szCs w:val="24"/>
        </w:rPr>
        <w:t>контроля за</w:t>
      </w:r>
      <w:proofErr w:type="gramEnd"/>
      <w:r w:rsidRPr="00601ABA">
        <w:rPr>
          <w:rFonts w:ascii="Arial" w:hAnsi="Arial" w:cs="Arial"/>
          <w:sz w:val="24"/>
          <w:szCs w:val="24"/>
        </w:rPr>
        <w:t xml:space="preserve"> соблюдением условий и порядка  предоставления субсидии и ответственности за их нарушение </w:t>
      </w:r>
    </w:p>
    <w:p w:rsidR="00B97E2B" w:rsidRPr="00601ABA" w:rsidRDefault="00B97E2B" w:rsidP="00B97E2B">
      <w:pPr>
        <w:widowControl w:val="0"/>
        <w:ind w:firstLine="720"/>
        <w:jc w:val="center"/>
        <w:rPr>
          <w:rFonts w:ascii="Arial" w:hAnsi="Arial" w:cs="Arial"/>
          <w:sz w:val="24"/>
          <w:szCs w:val="24"/>
        </w:rPr>
      </w:pPr>
    </w:p>
    <w:p w:rsidR="00B97E2B" w:rsidRPr="00601ABA" w:rsidRDefault="00B97E2B" w:rsidP="00B97E2B">
      <w:pPr>
        <w:pStyle w:val="ConsPlusNormal"/>
        <w:jc w:val="both"/>
        <w:rPr>
          <w:sz w:val="24"/>
          <w:szCs w:val="24"/>
        </w:rPr>
      </w:pPr>
      <w:r w:rsidRPr="00601ABA">
        <w:rPr>
          <w:sz w:val="24"/>
          <w:szCs w:val="24"/>
        </w:rPr>
        <w:t>3.</w:t>
      </w:r>
      <w:r w:rsidR="00AE7478" w:rsidRPr="00601ABA">
        <w:rPr>
          <w:sz w:val="24"/>
          <w:szCs w:val="24"/>
        </w:rPr>
        <w:t>1</w:t>
      </w:r>
      <w:r w:rsidRPr="00601ABA">
        <w:rPr>
          <w:sz w:val="24"/>
          <w:szCs w:val="24"/>
        </w:rPr>
        <w:t>. Получатели субсидий обязаны использовать средства субсидий только на цели, предусмотренные настоящим Порядком и Соглашением.</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3.</w:t>
      </w:r>
      <w:r w:rsidR="00AE7478" w:rsidRPr="00601ABA">
        <w:rPr>
          <w:rFonts w:ascii="Arial" w:hAnsi="Arial" w:cs="Arial"/>
          <w:sz w:val="24"/>
          <w:szCs w:val="24"/>
        </w:rPr>
        <w:t>2</w:t>
      </w:r>
      <w:r w:rsidRPr="00601ABA">
        <w:rPr>
          <w:rFonts w:ascii="Arial" w:hAnsi="Arial" w:cs="Arial"/>
          <w:sz w:val="24"/>
          <w:szCs w:val="24"/>
        </w:rPr>
        <w:t xml:space="preserve">. </w:t>
      </w:r>
      <w:proofErr w:type="gramStart"/>
      <w:r w:rsidRPr="00601ABA">
        <w:rPr>
          <w:rFonts w:ascii="Arial" w:hAnsi="Arial" w:cs="Arial"/>
          <w:sz w:val="24"/>
          <w:szCs w:val="24"/>
        </w:rPr>
        <w:t>Контроль за</w:t>
      </w:r>
      <w:proofErr w:type="gramEnd"/>
      <w:r w:rsidRPr="00601ABA">
        <w:rPr>
          <w:rFonts w:ascii="Arial" w:hAnsi="Arial" w:cs="Arial"/>
          <w:sz w:val="24"/>
          <w:szCs w:val="24"/>
        </w:rPr>
        <w:t xml:space="preserve"> соблюдением получателями субсидий условий и порядка предоставления субсидий, в том числе в части достижения значений результатов предоставления субсидии, осуществляется в ходе обязательной проверки, проводимой Администрацией ЗАТО г. Железногорск по итогам финансового года и органом муниципального финансового контроля в соответствии со </w:t>
      </w:r>
      <w:hyperlink r:id="rId20" w:history="1">
        <w:r w:rsidRPr="00601ABA">
          <w:rPr>
            <w:rFonts w:ascii="Arial" w:hAnsi="Arial" w:cs="Arial"/>
            <w:sz w:val="24"/>
            <w:szCs w:val="24"/>
          </w:rPr>
          <w:t>статьями 268.1</w:t>
        </w:r>
      </w:hyperlink>
      <w:r w:rsidRPr="00601ABA">
        <w:rPr>
          <w:rFonts w:ascii="Arial" w:hAnsi="Arial" w:cs="Arial"/>
          <w:sz w:val="24"/>
          <w:szCs w:val="24"/>
        </w:rPr>
        <w:t xml:space="preserve"> и </w:t>
      </w:r>
      <w:hyperlink r:id="rId21" w:history="1">
        <w:r w:rsidRPr="00601ABA">
          <w:rPr>
            <w:rFonts w:ascii="Arial" w:hAnsi="Arial" w:cs="Arial"/>
            <w:sz w:val="24"/>
            <w:szCs w:val="24"/>
          </w:rPr>
          <w:t>269.2</w:t>
        </w:r>
      </w:hyperlink>
      <w:r w:rsidRPr="00601ABA">
        <w:rPr>
          <w:rFonts w:ascii="Arial" w:hAnsi="Arial" w:cs="Arial"/>
          <w:sz w:val="24"/>
          <w:szCs w:val="24"/>
        </w:rPr>
        <w:t xml:space="preserve"> Бюджетного кодекса Российской Федерации.</w:t>
      </w:r>
    </w:p>
    <w:p w:rsidR="00B97E2B" w:rsidRPr="00601ABA" w:rsidRDefault="00AE7478" w:rsidP="00B97E2B">
      <w:pPr>
        <w:pStyle w:val="ConsPlusNormal"/>
        <w:jc w:val="both"/>
        <w:rPr>
          <w:sz w:val="24"/>
          <w:szCs w:val="24"/>
        </w:rPr>
      </w:pPr>
      <w:r w:rsidRPr="00601ABA">
        <w:rPr>
          <w:sz w:val="24"/>
          <w:szCs w:val="24"/>
        </w:rPr>
        <w:t>3.3</w:t>
      </w:r>
      <w:r w:rsidR="00B97E2B" w:rsidRPr="00601ABA">
        <w:rPr>
          <w:sz w:val="24"/>
          <w:szCs w:val="24"/>
        </w:rPr>
        <w:t xml:space="preserve">. В </w:t>
      </w:r>
      <w:proofErr w:type="gramStart"/>
      <w:r w:rsidR="00B97E2B" w:rsidRPr="00601ABA">
        <w:rPr>
          <w:sz w:val="24"/>
          <w:szCs w:val="24"/>
        </w:rPr>
        <w:t>случае</w:t>
      </w:r>
      <w:proofErr w:type="gramEnd"/>
      <w:r w:rsidR="00B97E2B" w:rsidRPr="00601ABA">
        <w:rPr>
          <w:sz w:val="24"/>
          <w:szCs w:val="24"/>
        </w:rPr>
        <w:t xml:space="preserve"> непредставления получателями субсидий документов, указанных пунктом 2.13. настоящего Порядка после получения уведомления об отказе в перечислении субсидии, Администрация ЗАТО г. Железногорск в одностороннем порядке отказывается от исполнения Соглашения, о чем </w:t>
      </w:r>
      <w:r w:rsidR="00B97E2B" w:rsidRPr="00601ABA">
        <w:rPr>
          <w:sz w:val="24"/>
          <w:szCs w:val="24"/>
        </w:rPr>
        <w:lastRenderedPageBreak/>
        <w:t>уведомляет получателя субсидии.</w:t>
      </w:r>
    </w:p>
    <w:p w:rsidR="00B97E2B" w:rsidRPr="00601ABA" w:rsidRDefault="00B97E2B" w:rsidP="00B97E2B">
      <w:pPr>
        <w:pStyle w:val="ConsPlusNormal"/>
        <w:jc w:val="both"/>
        <w:rPr>
          <w:sz w:val="24"/>
          <w:szCs w:val="24"/>
        </w:rPr>
      </w:pPr>
      <w:r w:rsidRPr="00601ABA">
        <w:rPr>
          <w:sz w:val="24"/>
          <w:szCs w:val="24"/>
        </w:rPr>
        <w:t>Соглашение считается расторгнутым со дня, указанного в уведомлении.</w:t>
      </w:r>
    </w:p>
    <w:p w:rsidR="00B97E2B" w:rsidRPr="00601ABA" w:rsidRDefault="00B97E2B" w:rsidP="00B97E2B">
      <w:pPr>
        <w:pStyle w:val="ConsPlusNormal"/>
        <w:jc w:val="both"/>
        <w:rPr>
          <w:sz w:val="24"/>
          <w:szCs w:val="24"/>
        </w:rPr>
      </w:pPr>
      <w:r w:rsidRPr="00601ABA">
        <w:rPr>
          <w:sz w:val="24"/>
          <w:szCs w:val="24"/>
        </w:rPr>
        <w:t>Заключение дополнительного соглашения не требуется.</w:t>
      </w:r>
    </w:p>
    <w:p w:rsidR="00B97E2B" w:rsidRPr="00601ABA" w:rsidRDefault="00B97E2B" w:rsidP="00B97E2B">
      <w:pPr>
        <w:pStyle w:val="ConsPlusNormal"/>
        <w:jc w:val="both"/>
        <w:rPr>
          <w:sz w:val="24"/>
          <w:szCs w:val="24"/>
        </w:rPr>
      </w:pPr>
      <w:r w:rsidRPr="00601ABA">
        <w:rPr>
          <w:sz w:val="24"/>
          <w:szCs w:val="24"/>
        </w:rPr>
        <w:t>3.</w:t>
      </w:r>
      <w:r w:rsidR="00AE7478" w:rsidRPr="00601ABA">
        <w:rPr>
          <w:sz w:val="24"/>
          <w:szCs w:val="24"/>
        </w:rPr>
        <w:t>4</w:t>
      </w:r>
      <w:r w:rsidRPr="00601ABA">
        <w:rPr>
          <w:sz w:val="24"/>
          <w:szCs w:val="24"/>
        </w:rPr>
        <w:t xml:space="preserve">. В </w:t>
      </w:r>
      <w:proofErr w:type="gramStart"/>
      <w:r w:rsidRPr="00601ABA">
        <w:rPr>
          <w:sz w:val="24"/>
          <w:szCs w:val="24"/>
        </w:rPr>
        <w:t>случае</w:t>
      </w:r>
      <w:proofErr w:type="gramEnd"/>
      <w:r w:rsidRPr="00601ABA">
        <w:rPr>
          <w:sz w:val="24"/>
          <w:szCs w:val="24"/>
        </w:rPr>
        <w:t xml:space="preserve"> расторжения Соглашения, в соответствии с пунктом 3.</w:t>
      </w:r>
      <w:r w:rsidR="00AE7478" w:rsidRPr="00601ABA">
        <w:rPr>
          <w:sz w:val="24"/>
          <w:szCs w:val="24"/>
        </w:rPr>
        <w:t>3</w:t>
      </w:r>
      <w:r w:rsidRPr="00601ABA">
        <w:rPr>
          <w:sz w:val="24"/>
          <w:szCs w:val="24"/>
        </w:rPr>
        <w:t>. настоящего Порядка, субсидия не предоставляется.</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3.</w:t>
      </w:r>
      <w:r w:rsidR="00AE7478" w:rsidRPr="00601ABA">
        <w:rPr>
          <w:rFonts w:ascii="Arial" w:hAnsi="Arial" w:cs="Arial"/>
          <w:sz w:val="24"/>
          <w:szCs w:val="24"/>
        </w:rPr>
        <w:t>5</w:t>
      </w:r>
      <w:r w:rsidRPr="00601ABA">
        <w:rPr>
          <w:rFonts w:ascii="Arial" w:hAnsi="Arial" w:cs="Arial"/>
          <w:sz w:val="24"/>
          <w:szCs w:val="24"/>
        </w:rPr>
        <w:t>. Глава ЗАТО г. Железногорск на основании заключения УГХ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 выявления факта нарушения получателем субсидии условий, установленных при предоставлении субсидии;</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 невыполнения получателем субсидии требований настоящего Порядка;</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 обнаружения недостоверных сведений, представленных получателем субсидии в целях получения субсидий;</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 получения сведений о начале процедуры реорганизации (за исключением реорганизации в форме присоединения к юридическому лицу, являющемуся заявителем, другого юридического лица) или ликвидации юридического лица, о начале процедуры банкротства, приостановлении деятельности получателя субсидии в течение 24 месяцев после получения субсидии;</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 xml:space="preserve">- невыполнения значений результатов предоставления субсидии, установленных в соответствии с приложением </w:t>
      </w:r>
      <w:r w:rsidR="00273BAF" w:rsidRPr="00601ABA">
        <w:rPr>
          <w:rFonts w:ascii="Arial" w:hAnsi="Arial" w:cs="Arial"/>
          <w:sz w:val="24"/>
          <w:szCs w:val="24"/>
        </w:rPr>
        <w:t>2</w:t>
      </w:r>
      <w:r w:rsidRPr="00601ABA">
        <w:rPr>
          <w:rFonts w:ascii="Arial" w:hAnsi="Arial" w:cs="Arial"/>
          <w:sz w:val="24"/>
          <w:szCs w:val="24"/>
        </w:rPr>
        <w:t xml:space="preserve"> настоящего Порядка.</w:t>
      </w:r>
    </w:p>
    <w:p w:rsidR="00B97E2B" w:rsidRPr="00601ABA" w:rsidRDefault="00DE1C8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3.6</w:t>
      </w:r>
      <w:r w:rsidR="00B97E2B" w:rsidRPr="00601ABA">
        <w:rPr>
          <w:rFonts w:ascii="Arial" w:hAnsi="Arial" w:cs="Arial"/>
          <w:sz w:val="24"/>
          <w:szCs w:val="24"/>
        </w:rPr>
        <w:t>. 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УГХ информирует получателя субсидии о принятом решении в течение 3 (трех) рабочих дней с момента вступления указанного постановления в силу.</w:t>
      </w:r>
    </w:p>
    <w:p w:rsidR="00B97E2B" w:rsidRPr="00601ABA" w:rsidRDefault="00B97E2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3.</w:t>
      </w:r>
      <w:r w:rsidR="00DE1C8B" w:rsidRPr="00601ABA">
        <w:rPr>
          <w:rFonts w:ascii="Arial" w:hAnsi="Arial" w:cs="Arial"/>
          <w:sz w:val="24"/>
          <w:szCs w:val="24"/>
        </w:rPr>
        <w:t>7</w:t>
      </w:r>
      <w:r w:rsidRPr="00601ABA">
        <w:rPr>
          <w:rFonts w:ascii="Arial" w:hAnsi="Arial" w:cs="Arial"/>
          <w:sz w:val="24"/>
          <w:szCs w:val="24"/>
        </w:rPr>
        <w:t>. Получатель субсидии обязан в течение 10 (десяти) дней обеспечить возврат перечисленных сумм субсидии на лицевой счет Администрации ЗАТО г. Железногорск, открытый в Управлении Федерального казначейства по Красноярскому краю, с момента уведомления его о необходимости возврата перечисленных сумм субсидии.</w:t>
      </w:r>
    </w:p>
    <w:p w:rsidR="00B97E2B" w:rsidRPr="00601ABA" w:rsidRDefault="00DE1C8B" w:rsidP="00B97E2B">
      <w:pPr>
        <w:autoSpaceDE w:val="0"/>
        <w:autoSpaceDN w:val="0"/>
        <w:adjustRightInd w:val="0"/>
        <w:ind w:firstLine="720"/>
        <w:jc w:val="both"/>
        <w:rPr>
          <w:rFonts w:ascii="Arial" w:hAnsi="Arial" w:cs="Arial"/>
          <w:sz w:val="24"/>
          <w:szCs w:val="24"/>
        </w:rPr>
      </w:pPr>
      <w:r w:rsidRPr="00601ABA">
        <w:rPr>
          <w:rFonts w:ascii="Arial" w:hAnsi="Arial" w:cs="Arial"/>
          <w:sz w:val="24"/>
          <w:szCs w:val="24"/>
        </w:rPr>
        <w:t>3.8</w:t>
      </w:r>
      <w:r w:rsidR="00B97E2B" w:rsidRPr="00601ABA">
        <w:rPr>
          <w:rFonts w:ascii="Arial" w:hAnsi="Arial" w:cs="Arial"/>
          <w:sz w:val="24"/>
          <w:szCs w:val="24"/>
        </w:rPr>
        <w:t>. При отказе получателя субсидии от возврата сумм полученной субсидии на лицевой счет Администрации ЗАТО г. Железногорск, открытый в Управлении Федерального казначейства по Красноярскому краю, производится взыскание в порядке, установленном действующим законодательством Российской Федерации.</w:t>
      </w:r>
    </w:p>
    <w:p w:rsidR="00B97E2B" w:rsidRPr="00601ABA" w:rsidRDefault="00B97E2B" w:rsidP="00B97E2B">
      <w:pPr>
        <w:pStyle w:val="ConsPlusNormal"/>
        <w:jc w:val="both"/>
        <w:rPr>
          <w:sz w:val="24"/>
          <w:szCs w:val="24"/>
        </w:rPr>
      </w:pPr>
    </w:p>
    <w:p w:rsidR="00B97E2B" w:rsidRPr="00601ABA" w:rsidRDefault="00B97E2B" w:rsidP="00B97E2B">
      <w:pPr>
        <w:pStyle w:val="ConsPlusNormal"/>
        <w:jc w:val="center"/>
        <w:rPr>
          <w:sz w:val="24"/>
          <w:szCs w:val="24"/>
        </w:rPr>
      </w:pPr>
      <w:r w:rsidRPr="00601ABA">
        <w:rPr>
          <w:sz w:val="24"/>
          <w:szCs w:val="24"/>
        </w:rPr>
        <w:t>4. Требования к отчетности</w:t>
      </w:r>
    </w:p>
    <w:p w:rsidR="00A00516" w:rsidRPr="00601ABA" w:rsidRDefault="00A00516" w:rsidP="00273BAF">
      <w:pPr>
        <w:autoSpaceDE w:val="0"/>
        <w:autoSpaceDN w:val="0"/>
        <w:adjustRightInd w:val="0"/>
        <w:jc w:val="both"/>
        <w:rPr>
          <w:rFonts w:ascii="Arial" w:hAnsi="Arial" w:cs="Arial"/>
          <w:sz w:val="24"/>
          <w:szCs w:val="24"/>
        </w:rPr>
      </w:pPr>
      <w:r w:rsidRPr="00601ABA">
        <w:rPr>
          <w:rFonts w:ascii="Arial" w:hAnsi="Arial" w:cs="Arial"/>
          <w:sz w:val="24"/>
          <w:szCs w:val="24"/>
        </w:rPr>
        <w:t xml:space="preserve">4.1. Эффективность предоставления субсидии оценивается </w:t>
      </w:r>
      <w:r w:rsidR="00643DB6" w:rsidRPr="00601ABA">
        <w:rPr>
          <w:rFonts w:ascii="Arial" w:hAnsi="Arial" w:cs="Arial"/>
          <w:sz w:val="24"/>
          <w:szCs w:val="24"/>
        </w:rPr>
        <w:t>УГХ</w:t>
      </w:r>
      <w:r w:rsidRPr="00601ABA">
        <w:rPr>
          <w:rFonts w:ascii="Arial" w:hAnsi="Arial" w:cs="Arial"/>
          <w:sz w:val="24"/>
          <w:szCs w:val="24"/>
        </w:rPr>
        <w:t xml:space="preserve"> на основании отчетов </w:t>
      </w:r>
      <w:r w:rsidR="00643DB6" w:rsidRPr="00601ABA">
        <w:rPr>
          <w:rFonts w:ascii="Arial" w:eastAsiaTheme="minorHAnsi" w:hAnsi="Arial" w:cs="Arial"/>
          <w:sz w:val="24"/>
          <w:szCs w:val="24"/>
          <w:lang w:eastAsia="en-US"/>
        </w:rPr>
        <w:t xml:space="preserve">о достижении </w:t>
      </w:r>
      <w:proofErr w:type="gramStart"/>
      <w:r w:rsidR="00643DB6" w:rsidRPr="00601ABA">
        <w:rPr>
          <w:rFonts w:ascii="Arial" w:eastAsiaTheme="minorHAnsi" w:hAnsi="Arial" w:cs="Arial"/>
          <w:sz w:val="24"/>
          <w:szCs w:val="24"/>
          <w:lang w:eastAsia="en-US"/>
        </w:rPr>
        <w:t>значений результатов предоставления субсидии</w:t>
      </w:r>
      <w:r w:rsidR="00643DB6" w:rsidRPr="00601ABA">
        <w:rPr>
          <w:rFonts w:ascii="Arial" w:hAnsi="Arial" w:cs="Arial"/>
          <w:sz w:val="24"/>
          <w:szCs w:val="24"/>
        </w:rPr>
        <w:t xml:space="preserve"> </w:t>
      </w:r>
      <w:r w:rsidRPr="00601ABA">
        <w:rPr>
          <w:rFonts w:ascii="Arial" w:hAnsi="Arial" w:cs="Arial"/>
          <w:sz w:val="24"/>
          <w:szCs w:val="24"/>
        </w:rPr>
        <w:t>получателя</w:t>
      </w:r>
      <w:proofErr w:type="gramEnd"/>
      <w:r w:rsidRPr="00601ABA">
        <w:rPr>
          <w:rFonts w:ascii="Arial" w:hAnsi="Arial" w:cs="Arial"/>
          <w:sz w:val="24"/>
          <w:szCs w:val="24"/>
        </w:rPr>
        <w:t xml:space="preserve"> субсидии, по форме установленной </w:t>
      </w:r>
      <w:r w:rsidR="00273BAF" w:rsidRPr="00601ABA">
        <w:rPr>
          <w:rFonts w:ascii="Arial" w:hAnsi="Arial" w:cs="Arial"/>
          <w:sz w:val="24"/>
          <w:szCs w:val="24"/>
        </w:rPr>
        <w:t>приложение № 3</w:t>
      </w:r>
      <w:r w:rsidR="00DE1C8B" w:rsidRPr="00601ABA">
        <w:rPr>
          <w:rFonts w:ascii="Arial" w:hAnsi="Arial" w:cs="Arial"/>
          <w:sz w:val="24"/>
          <w:szCs w:val="24"/>
        </w:rPr>
        <w:t xml:space="preserve"> к настоящему порядку</w:t>
      </w:r>
      <w:r w:rsidR="00643DB6" w:rsidRPr="00601ABA">
        <w:rPr>
          <w:rFonts w:ascii="Arial" w:hAnsi="Arial" w:cs="Arial"/>
          <w:sz w:val="24"/>
          <w:szCs w:val="24"/>
        </w:rPr>
        <w:t xml:space="preserve">, предоставляемые ежеквартально, </w:t>
      </w:r>
      <w:r w:rsidR="00273BAF" w:rsidRPr="00601ABA">
        <w:rPr>
          <w:rFonts w:ascii="Arial" w:eastAsiaTheme="minorHAnsi" w:hAnsi="Arial" w:cs="Arial"/>
          <w:sz w:val="24"/>
          <w:szCs w:val="24"/>
          <w:lang w:eastAsia="en-US"/>
        </w:rPr>
        <w:t>не позднее 10-го рабочего дня месяца, следующего за отчетным кварталом</w:t>
      </w:r>
      <w:r w:rsidR="00643DB6" w:rsidRPr="00601ABA">
        <w:rPr>
          <w:rFonts w:ascii="Arial" w:hAnsi="Arial" w:cs="Arial"/>
          <w:sz w:val="24"/>
          <w:szCs w:val="24"/>
        </w:rPr>
        <w:t>.</w:t>
      </w:r>
    </w:p>
    <w:p w:rsidR="00596E38" w:rsidRPr="00601ABA" w:rsidRDefault="00643DB6" w:rsidP="004B3B6A">
      <w:pPr>
        <w:pStyle w:val="ConsPlusNormal"/>
        <w:ind w:firstLine="709"/>
        <w:jc w:val="both"/>
        <w:rPr>
          <w:sz w:val="24"/>
          <w:szCs w:val="24"/>
        </w:rPr>
      </w:pPr>
      <w:r w:rsidRPr="00601ABA">
        <w:rPr>
          <w:sz w:val="24"/>
          <w:szCs w:val="24"/>
        </w:rPr>
        <w:t xml:space="preserve">4.2. </w:t>
      </w:r>
      <w:r w:rsidR="00596E38" w:rsidRPr="00601ABA">
        <w:rPr>
          <w:sz w:val="24"/>
          <w:szCs w:val="24"/>
        </w:rPr>
        <w:t xml:space="preserve">УГХ в течение 5 рабочих дней со дня получения документов, указанных в пункте 4.1 настоящего Порядка, осуществляет их проверку. </w:t>
      </w:r>
    </w:p>
    <w:p w:rsidR="00B97E2B" w:rsidRPr="00601ABA" w:rsidRDefault="00B97E2B" w:rsidP="004B3B6A">
      <w:pPr>
        <w:autoSpaceDE w:val="0"/>
        <w:autoSpaceDN w:val="0"/>
        <w:adjustRightInd w:val="0"/>
        <w:ind w:firstLine="709"/>
        <w:jc w:val="both"/>
        <w:rPr>
          <w:rFonts w:ascii="Arial" w:hAnsi="Arial" w:cs="Arial"/>
          <w:sz w:val="24"/>
          <w:szCs w:val="24"/>
        </w:rPr>
      </w:pPr>
      <w:r w:rsidRPr="00601ABA">
        <w:rPr>
          <w:rFonts w:ascii="Arial" w:hAnsi="Arial" w:cs="Arial"/>
          <w:sz w:val="24"/>
          <w:szCs w:val="24"/>
        </w:rPr>
        <w:t>4.</w:t>
      </w:r>
      <w:r w:rsidR="00596E38" w:rsidRPr="00601ABA">
        <w:rPr>
          <w:rFonts w:ascii="Arial" w:hAnsi="Arial" w:cs="Arial"/>
          <w:sz w:val="24"/>
          <w:szCs w:val="24"/>
        </w:rPr>
        <w:t>3</w:t>
      </w:r>
      <w:r w:rsidRPr="00601ABA">
        <w:rPr>
          <w:rFonts w:ascii="Arial" w:hAnsi="Arial" w:cs="Arial"/>
          <w:sz w:val="24"/>
          <w:szCs w:val="24"/>
        </w:rPr>
        <w:t>. Администрация ЗАТО г. Железногорск вправе устанавливать в Соглашении сроки и формы представления получателем субсидии дополнительной отчетности (при необходимости).</w:t>
      </w:r>
    </w:p>
    <w:p w:rsidR="00B97E2B" w:rsidRPr="00601ABA" w:rsidRDefault="00B97E2B" w:rsidP="00B97E2B">
      <w:pPr>
        <w:pStyle w:val="ConsPlusNormal"/>
        <w:jc w:val="both"/>
        <w:rPr>
          <w:sz w:val="24"/>
          <w:szCs w:val="24"/>
        </w:rPr>
      </w:pPr>
    </w:p>
    <w:p w:rsidR="00AE7478" w:rsidRPr="00601ABA" w:rsidRDefault="00AE7478" w:rsidP="00B97E2B">
      <w:pPr>
        <w:ind w:firstLine="720"/>
        <w:rPr>
          <w:rFonts w:ascii="Arial" w:hAnsi="Arial" w:cs="Arial"/>
          <w:sz w:val="24"/>
          <w:szCs w:val="24"/>
        </w:rPr>
        <w:sectPr w:rsidR="00AE7478" w:rsidRPr="00601ABA" w:rsidSect="00181F8F">
          <w:type w:val="continuous"/>
          <w:pgSz w:w="11905" w:h="16838" w:code="9"/>
          <w:pgMar w:top="1134" w:right="850" w:bottom="1134" w:left="1701" w:header="454" w:footer="0" w:gutter="0"/>
          <w:pgNumType w:start="1" w:chapStyle="1"/>
          <w:cols w:space="720"/>
          <w:noEndnote/>
          <w:titlePg/>
          <w:docGrid w:linePitch="360"/>
        </w:sectPr>
      </w:pPr>
    </w:p>
    <w:p w:rsidR="00181F8F" w:rsidRPr="00601ABA" w:rsidRDefault="00181F8F" w:rsidP="00E125E2">
      <w:pPr>
        <w:autoSpaceDE w:val="0"/>
        <w:autoSpaceDN w:val="0"/>
        <w:adjustRightInd w:val="0"/>
        <w:ind w:left="5529"/>
        <w:jc w:val="both"/>
        <w:outlineLvl w:val="0"/>
        <w:rPr>
          <w:rFonts w:ascii="Arial" w:hAnsi="Arial" w:cs="Arial"/>
          <w:sz w:val="24"/>
          <w:szCs w:val="24"/>
        </w:rPr>
      </w:pPr>
    </w:p>
    <w:p w:rsidR="00181F8F" w:rsidRPr="00601ABA" w:rsidRDefault="00181F8F" w:rsidP="00E125E2">
      <w:pPr>
        <w:autoSpaceDE w:val="0"/>
        <w:autoSpaceDN w:val="0"/>
        <w:adjustRightInd w:val="0"/>
        <w:ind w:left="5529"/>
        <w:jc w:val="both"/>
        <w:outlineLvl w:val="0"/>
        <w:rPr>
          <w:rFonts w:ascii="Arial" w:hAnsi="Arial" w:cs="Arial"/>
          <w:sz w:val="24"/>
          <w:szCs w:val="24"/>
        </w:rPr>
      </w:pPr>
    </w:p>
    <w:p w:rsidR="00181F8F" w:rsidRPr="00601ABA" w:rsidRDefault="00181F8F" w:rsidP="00E125E2">
      <w:pPr>
        <w:autoSpaceDE w:val="0"/>
        <w:autoSpaceDN w:val="0"/>
        <w:adjustRightInd w:val="0"/>
        <w:ind w:left="5529"/>
        <w:jc w:val="both"/>
        <w:outlineLvl w:val="0"/>
        <w:rPr>
          <w:rFonts w:ascii="Arial" w:hAnsi="Arial" w:cs="Arial"/>
          <w:sz w:val="24"/>
          <w:szCs w:val="24"/>
        </w:rPr>
      </w:pPr>
    </w:p>
    <w:p w:rsidR="00E125E2" w:rsidRPr="00601ABA" w:rsidRDefault="00E125E2" w:rsidP="00E125E2">
      <w:pPr>
        <w:autoSpaceDE w:val="0"/>
        <w:autoSpaceDN w:val="0"/>
        <w:adjustRightInd w:val="0"/>
        <w:ind w:left="5529"/>
        <w:jc w:val="both"/>
        <w:outlineLvl w:val="0"/>
        <w:rPr>
          <w:rFonts w:ascii="Arial" w:hAnsi="Arial" w:cs="Arial"/>
          <w:sz w:val="24"/>
          <w:szCs w:val="24"/>
        </w:rPr>
      </w:pPr>
      <w:r w:rsidRPr="00601ABA">
        <w:rPr>
          <w:rFonts w:ascii="Arial" w:hAnsi="Arial" w:cs="Arial"/>
          <w:sz w:val="24"/>
          <w:szCs w:val="24"/>
        </w:rPr>
        <w:lastRenderedPageBreak/>
        <w:t>Приложение № 1</w:t>
      </w:r>
    </w:p>
    <w:p w:rsidR="00E125E2" w:rsidRPr="00601ABA" w:rsidRDefault="00E125E2" w:rsidP="00E125E2">
      <w:pPr>
        <w:widowControl w:val="0"/>
        <w:autoSpaceDE w:val="0"/>
        <w:autoSpaceDN w:val="0"/>
        <w:ind w:left="5529"/>
        <w:jc w:val="both"/>
        <w:rPr>
          <w:rFonts w:ascii="Arial" w:hAnsi="Arial" w:cs="Arial"/>
          <w:sz w:val="24"/>
          <w:szCs w:val="24"/>
        </w:rPr>
      </w:pPr>
      <w:r w:rsidRPr="00601ABA">
        <w:rPr>
          <w:rFonts w:ascii="Arial" w:hAnsi="Arial" w:cs="Arial"/>
          <w:sz w:val="24"/>
          <w:szCs w:val="24"/>
        </w:rPr>
        <w:t>к Порядку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E125E2" w:rsidRPr="00601ABA" w:rsidRDefault="00E125E2" w:rsidP="00E125E2">
      <w:pPr>
        <w:autoSpaceDE w:val="0"/>
        <w:autoSpaceDN w:val="0"/>
        <w:adjustRightInd w:val="0"/>
        <w:ind w:left="4253"/>
        <w:jc w:val="both"/>
        <w:rPr>
          <w:rFonts w:ascii="Arial" w:hAnsi="Arial" w:cs="Arial"/>
          <w:sz w:val="24"/>
          <w:szCs w:val="24"/>
        </w:rPr>
      </w:pPr>
    </w:p>
    <w:p w:rsidR="00E125E2" w:rsidRPr="00601ABA" w:rsidRDefault="00E125E2" w:rsidP="00E125E2">
      <w:pPr>
        <w:autoSpaceDE w:val="0"/>
        <w:autoSpaceDN w:val="0"/>
        <w:adjustRightInd w:val="0"/>
        <w:ind w:left="4253"/>
        <w:jc w:val="both"/>
        <w:rPr>
          <w:rFonts w:ascii="Arial" w:hAnsi="Arial" w:cs="Arial"/>
          <w:sz w:val="24"/>
          <w:szCs w:val="24"/>
        </w:rPr>
      </w:pPr>
      <w:r w:rsidRPr="00601ABA">
        <w:rPr>
          <w:rFonts w:ascii="Arial" w:hAnsi="Arial" w:cs="Arial"/>
          <w:sz w:val="24"/>
          <w:szCs w:val="24"/>
        </w:rPr>
        <w:t>Главе ЗАТО г. Железногорск</w:t>
      </w:r>
    </w:p>
    <w:p w:rsidR="00E125E2" w:rsidRPr="00601ABA" w:rsidRDefault="00E125E2" w:rsidP="00E125E2">
      <w:pPr>
        <w:autoSpaceDE w:val="0"/>
        <w:autoSpaceDN w:val="0"/>
        <w:adjustRightInd w:val="0"/>
        <w:ind w:left="4253"/>
        <w:jc w:val="both"/>
        <w:rPr>
          <w:rFonts w:ascii="Arial" w:hAnsi="Arial" w:cs="Arial"/>
          <w:sz w:val="24"/>
          <w:szCs w:val="24"/>
        </w:rPr>
      </w:pPr>
      <w:r w:rsidRPr="00601ABA">
        <w:rPr>
          <w:rFonts w:ascii="Arial" w:hAnsi="Arial" w:cs="Arial"/>
          <w:sz w:val="24"/>
          <w:szCs w:val="24"/>
        </w:rPr>
        <w:t xml:space="preserve"> (ФИО)</w:t>
      </w:r>
    </w:p>
    <w:p w:rsidR="00E125E2" w:rsidRPr="00601ABA" w:rsidRDefault="00E125E2" w:rsidP="00E125E2">
      <w:pPr>
        <w:autoSpaceDE w:val="0"/>
        <w:autoSpaceDN w:val="0"/>
        <w:adjustRightInd w:val="0"/>
        <w:ind w:left="4253"/>
        <w:jc w:val="both"/>
        <w:rPr>
          <w:rFonts w:ascii="Arial" w:hAnsi="Arial" w:cs="Arial"/>
          <w:sz w:val="24"/>
          <w:szCs w:val="24"/>
        </w:rPr>
      </w:pPr>
      <w:r w:rsidRPr="00601ABA">
        <w:rPr>
          <w:rFonts w:ascii="Arial" w:hAnsi="Arial" w:cs="Arial"/>
          <w:sz w:val="24"/>
          <w:szCs w:val="24"/>
        </w:rPr>
        <w:t>от получателя субсидии</w:t>
      </w:r>
    </w:p>
    <w:p w:rsidR="00E125E2" w:rsidRPr="00601ABA" w:rsidRDefault="00E125E2" w:rsidP="00E125E2">
      <w:pPr>
        <w:autoSpaceDE w:val="0"/>
        <w:autoSpaceDN w:val="0"/>
        <w:adjustRightInd w:val="0"/>
        <w:ind w:left="4253"/>
        <w:rPr>
          <w:rFonts w:ascii="Arial" w:hAnsi="Arial" w:cs="Arial"/>
          <w:sz w:val="24"/>
          <w:szCs w:val="24"/>
        </w:rPr>
      </w:pPr>
      <w:r w:rsidRPr="00601ABA">
        <w:rPr>
          <w:rFonts w:ascii="Arial" w:hAnsi="Arial" w:cs="Arial"/>
          <w:sz w:val="24"/>
          <w:szCs w:val="24"/>
        </w:rPr>
        <w:t xml:space="preserve">                                                                                   Управляющей организации </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_____________________________________________</w:t>
      </w:r>
      <w:r w:rsidR="00181F8F" w:rsidRPr="00601ABA">
        <w:rPr>
          <w:rFonts w:ascii="Arial" w:hAnsi="Arial" w:cs="Arial"/>
          <w:sz w:val="24"/>
          <w:szCs w:val="24"/>
        </w:rPr>
        <w:t>________________________</w:t>
      </w:r>
    </w:p>
    <w:p w:rsidR="00E125E2" w:rsidRPr="00601ABA" w:rsidRDefault="00E125E2" w:rsidP="00E125E2">
      <w:pPr>
        <w:autoSpaceDE w:val="0"/>
        <w:autoSpaceDN w:val="0"/>
        <w:adjustRightInd w:val="0"/>
        <w:jc w:val="center"/>
        <w:rPr>
          <w:rFonts w:ascii="Arial" w:hAnsi="Arial" w:cs="Arial"/>
          <w:sz w:val="24"/>
          <w:szCs w:val="24"/>
        </w:rPr>
      </w:pPr>
      <w:r w:rsidRPr="00601ABA">
        <w:rPr>
          <w:rFonts w:ascii="Arial" w:hAnsi="Arial" w:cs="Arial"/>
          <w:sz w:val="24"/>
          <w:szCs w:val="24"/>
        </w:rPr>
        <w:t>(наименование)</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 xml:space="preserve"> ______________________________________________________________________</w:t>
      </w:r>
    </w:p>
    <w:p w:rsidR="00E125E2" w:rsidRPr="00601ABA" w:rsidRDefault="00E125E2" w:rsidP="00E125E2">
      <w:pPr>
        <w:autoSpaceDE w:val="0"/>
        <w:autoSpaceDN w:val="0"/>
        <w:adjustRightInd w:val="0"/>
        <w:jc w:val="center"/>
        <w:rPr>
          <w:rFonts w:ascii="Arial" w:hAnsi="Arial" w:cs="Arial"/>
          <w:sz w:val="24"/>
          <w:szCs w:val="24"/>
        </w:rPr>
      </w:pPr>
      <w:r w:rsidRPr="00601ABA">
        <w:rPr>
          <w:rFonts w:ascii="Arial" w:hAnsi="Arial" w:cs="Arial"/>
          <w:sz w:val="24"/>
          <w:szCs w:val="24"/>
        </w:rPr>
        <w:t>(ФИО руководителя)</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Адрес:________________________________________________________________</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Телефон: ________________________________</w:t>
      </w:r>
    </w:p>
    <w:p w:rsidR="00E125E2" w:rsidRPr="00601ABA" w:rsidRDefault="00E125E2" w:rsidP="00E125E2">
      <w:pPr>
        <w:autoSpaceDE w:val="0"/>
        <w:autoSpaceDN w:val="0"/>
        <w:adjustRightInd w:val="0"/>
        <w:jc w:val="center"/>
        <w:rPr>
          <w:rFonts w:ascii="Arial" w:hAnsi="Arial" w:cs="Arial"/>
          <w:sz w:val="24"/>
          <w:szCs w:val="24"/>
        </w:rPr>
      </w:pPr>
    </w:p>
    <w:p w:rsidR="00E125E2" w:rsidRPr="00601ABA" w:rsidRDefault="00E125E2" w:rsidP="00E125E2">
      <w:pPr>
        <w:autoSpaceDE w:val="0"/>
        <w:autoSpaceDN w:val="0"/>
        <w:adjustRightInd w:val="0"/>
        <w:jc w:val="center"/>
        <w:rPr>
          <w:rFonts w:ascii="Arial" w:hAnsi="Arial" w:cs="Arial"/>
          <w:sz w:val="24"/>
          <w:szCs w:val="24"/>
        </w:rPr>
      </w:pPr>
      <w:r w:rsidRPr="00601ABA">
        <w:rPr>
          <w:rFonts w:ascii="Arial" w:hAnsi="Arial" w:cs="Arial"/>
          <w:sz w:val="24"/>
          <w:szCs w:val="24"/>
        </w:rPr>
        <w:t>Заявление</w:t>
      </w:r>
    </w:p>
    <w:p w:rsidR="00E125E2" w:rsidRPr="00601ABA" w:rsidRDefault="00E125E2" w:rsidP="00273BAF">
      <w:pPr>
        <w:autoSpaceDE w:val="0"/>
        <w:autoSpaceDN w:val="0"/>
        <w:adjustRightInd w:val="0"/>
        <w:jc w:val="center"/>
        <w:rPr>
          <w:rFonts w:ascii="Arial" w:hAnsi="Arial" w:cs="Arial"/>
          <w:sz w:val="24"/>
          <w:szCs w:val="24"/>
        </w:rPr>
      </w:pPr>
      <w:r w:rsidRPr="00601ABA">
        <w:rPr>
          <w:rFonts w:ascii="Arial" w:hAnsi="Arial" w:cs="Arial"/>
          <w:sz w:val="24"/>
          <w:szCs w:val="24"/>
        </w:rPr>
        <w:t xml:space="preserve">о предоставлении </w:t>
      </w:r>
      <w:r w:rsidR="00273BAF" w:rsidRPr="00601ABA">
        <w:rPr>
          <w:rFonts w:ascii="Arial" w:hAnsi="Arial" w:cs="Arial"/>
          <w:sz w:val="24"/>
          <w:szCs w:val="24"/>
        </w:rPr>
        <w:t>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E125E2" w:rsidRPr="00601ABA" w:rsidRDefault="00E125E2" w:rsidP="00E125E2">
      <w:pPr>
        <w:widowControl w:val="0"/>
        <w:autoSpaceDE w:val="0"/>
        <w:autoSpaceDN w:val="0"/>
        <w:ind w:firstLine="709"/>
        <w:jc w:val="both"/>
        <w:rPr>
          <w:rFonts w:ascii="Arial" w:hAnsi="Arial" w:cs="Arial"/>
          <w:sz w:val="24"/>
          <w:szCs w:val="24"/>
        </w:rPr>
      </w:pPr>
      <w:proofErr w:type="gramStart"/>
      <w:r w:rsidRPr="00601ABA">
        <w:rPr>
          <w:rFonts w:ascii="Arial" w:hAnsi="Arial" w:cs="Arial"/>
          <w:sz w:val="24"/>
          <w:szCs w:val="24"/>
        </w:rPr>
        <w:t xml:space="preserve">В соответствии с Порядком </w:t>
      </w:r>
      <w:r w:rsidR="00273BAF" w:rsidRPr="00601ABA">
        <w:rPr>
          <w:rFonts w:ascii="Arial" w:hAnsi="Arial" w:cs="Arial"/>
          <w:sz w:val="24"/>
          <w:szCs w:val="24"/>
        </w:rPr>
        <w:t>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r w:rsidRPr="00601ABA">
        <w:rPr>
          <w:rFonts w:ascii="Arial" w:hAnsi="Arial" w:cs="Arial"/>
          <w:sz w:val="24"/>
          <w:szCs w:val="24"/>
        </w:rPr>
        <w:t xml:space="preserve">, прошу рассмотреть документы для заключения соглашения на предоставление субсидии в целях </w:t>
      </w:r>
      <w:r w:rsidR="00273BAF" w:rsidRPr="00601ABA">
        <w:rPr>
          <w:rFonts w:ascii="Arial" w:hAnsi="Arial" w:cs="Arial"/>
          <w:sz w:val="24"/>
          <w:szCs w:val="24"/>
        </w:rPr>
        <w:t>в целях возмещения затрат на осуществление расходов, направленных на реализацию мероприятий по поддержке местных инициатив</w:t>
      </w:r>
      <w:r w:rsidR="00273BAF" w:rsidRPr="00601ABA">
        <w:rPr>
          <w:rFonts w:ascii="Arial" w:eastAsia="Times New Roman" w:hAnsi="Arial" w:cs="Arial"/>
          <w:sz w:val="24"/>
          <w:szCs w:val="24"/>
        </w:rPr>
        <w:t xml:space="preserve"> </w:t>
      </w:r>
      <w:r w:rsidRPr="00601ABA">
        <w:rPr>
          <w:rFonts w:ascii="Arial" w:eastAsia="Times New Roman" w:hAnsi="Arial" w:cs="Arial"/>
          <w:sz w:val="24"/>
          <w:szCs w:val="24"/>
        </w:rPr>
        <w:t xml:space="preserve">по благоустройству </w:t>
      </w:r>
      <w:r w:rsidRPr="00601ABA">
        <w:rPr>
          <w:rFonts w:ascii="Arial" w:hAnsi="Arial" w:cs="Arial"/>
          <w:sz w:val="24"/>
          <w:szCs w:val="24"/>
        </w:rPr>
        <w:t>дворовых территорий многоквартирных домов</w:t>
      </w:r>
      <w:proofErr w:type="gramEnd"/>
      <w:r w:rsidRPr="00601ABA">
        <w:rPr>
          <w:rFonts w:ascii="Arial" w:eastAsia="Times New Roman" w:hAnsi="Arial" w:cs="Arial"/>
          <w:sz w:val="24"/>
          <w:szCs w:val="24"/>
        </w:rPr>
        <w:t xml:space="preserve"> </w:t>
      </w:r>
      <w:r w:rsidR="0074460D" w:rsidRPr="00601ABA">
        <w:rPr>
          <w:rFonts w:ascii="Arial" w:eastAsia="Times New Roman" w:hAnsi="Arial" w:cs="Arial"/>
          <w:sz w:val="24"/>
          <w:szCs w:val="24"/>
        </w:rPr>
        <w:t xml:space="preserve">в рамках </w:t>
      </w:r>
      <w:r w:rsidRPr="00601ABA">
        <w:rPr>
          <w:rFonts w:ascii="Arial" w:eastAsia="Times New Roman" w:hAnsi="Arial" w:cs="Arial"/>
          <w:sz w:val="24"/>
          <w:szCs w:val="24"/>
        </w:rPr>
        <w:t>муниципальной программы «Формирование современной городской среды на 2018-202</w:t>
      </w:r>
      <w:r w:rsidR="0074460D" w:rsidRPr="00601ABA">
        <w:rPr>
          <w:rFonts w:ascii="Arial" w:eastAsia="Times New Roman" w:hAnsi="Arial" w:cs="Arial"/>
          <w:sz w:val="24"/>
          <w:szCs w:val="24"/>
        </w:rPr>
        <w:t>5</w:t>
      </w:r>
      <w:r w:rsidRPr="00601ABA">
        <w:rPr>
          <w:rFonts w:ascii="Arial" w:eastAsia="Times New Roman" w:hAnsi="Arial" w:cs="Arial"/>
          <w:sz w:val="24"/>
          <w:szCs w:val="24"/>
        </w:rPr>
        <w:t xml:space="preserve"> годы»_</w:t>
      </w:r>
      <w:r w:rsidRPr="00601ABA">
        <w:rPr>
          <w:rFonts w:ascii="Arial" w:hAnsi="Arial" w:cs="Arial"/>
          <w:sz w:val="24"/>
          <w:szCs w:val="24"/>
        </w:rPr>
        <w:t>_________________________________.</w:t>
      </w:r>
    </w:p>
    <w:p w:rsidR="00E125E2" w:rsidRPr="00601ABA" w:rsidRDefault="00181F8F" w:rsidP="00181F8F">
      <w:pPr>
        <w:autoSpaceDE w:val="0"/>
        <w:autoSpaceDN w:val="0"/>
        <w:adjustRightInd w:val="0"/>
        <w:rPr>
          <w:rFonts w:ascii="Arial" w:hAnsi="Arial" w:cs="Arial"/>
          <w:sz w:val="24"/>
          <w:szCs w:val="24"/>
        </w:rPr>
      </w:pPr>
      <w:r w:rsidRPr="00601ABA">
        <w:rPr>
          <w:rFonts w:ascii="Arial" w:hAnsi="Arial" w:cs="Arial"/>
          <w:sz w:val="24"/>
          <w:szCs w:val="24"/>
        </w:rPr>
        <w:t xml:space="preserve">            </w:t>
      </w:r>
      <w:r w:rsidR="00E125E2" w:rsidRPr="00601ABA">
        <w:rPr>
          <w:rFonts w:ascii="Arial" w:hAnsi="Arial" w:cs="Arial"/>
          <w:sz w:val="24"/>
          <w:szCs w:val="24"/>
        </w:rPr>
        <w:t>(наименование получателя субсидии)</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 xml:space="preserve">По </w:t>
      </w:r>
      <w:r w:rsidR="0074460D" w:rsidRPr="00601ABA">
        <w:rPr>
          <w:rFonts w:ascii="Arial" w:hAnsi="Arial" w:cs="Arial"/>
          <w:sz w:val="24"/>
          <w:szCs w:val="24"/>
        </w:rPr>
        <w:t>инициативному проекту</w:t>
      </w:r>
      <w:r w:rsidRPr="00601ABA">
        <w:rPr>
          <w:rFonts w:ascii="Arial" w:hAnsi="Arial" w:cs="Arial"/>
          <w:sz w:val="24"/>
          <w:szCs w:val="24"/>
        </w:rPr>
        <w:t>:</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______________________________________</w:t>
      </w:r>
      <w:r w:rsidR="00181F8F" w:rsidRPr="00601ABA">
        <w:rPr>
          <w:rFonts w:ascii="Arial" w:hAnsi="Arial" w:cs="Arial"/>
          <w:sz w:val="24"/>
          <w:szCs w:val="24"/>
        </w:rPr>
        <w:t>_______________________________;</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______________________________________</w:t>
      </w:r>
      <w:r w:rsidR="00181F8F" w:rsidRPr="00601ABA">
        <w:rPr>
          <w:rFonts w:ascii="Arial" w:hAnsi="Arial" w:cs="Arial"/>
          <w:sz w:val="24"/>
          <w:szCs w:val="24"/>
        </w:rPr>
        <w:t>_______________________________</w:t>
      </w:r>
      <w:r w:rsidRPr="00601ABA">
        <w:rPr>
          <w:rFonts w:ascii="Arial" w:hAnsi="Arial" w:cs="Arial"/>
          <w:sz w:val="24"/>
          <w:szCs w:val="24"/>
        </w:rPr>
        <w:t>;</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_____________________________________________</w:t>
      </w:r>
      <w:r w:rsidR="00181F8F" w:rsidRPr="00601ABA">
        <w:rPr>
          <w:rFonts w:ascii="Arial" w:hAnsi="Arial" w:cs="Arial"/>
          <w:sz w:val="24"/>
          <w:szCs w:val="24"/>
        </w:rPr>
        <w:t>________________________</w:t>
      </w:r>
      <w:r w:rsidRPr="00601ABA">
        <w:rPr>
          <w:rFonts w:ascii="Arial" w:hAnsi="Arial" w:cs="Arial"/>
          <w:sz w:val="24"/>
          <w:szCs w:val="24"/>
        </w:rPr>
        <w:t>;</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 xml:space="preserve">В </w:t>
      </w:r>
      <w:proofErr w:type="gramStart"/>
      <w:r w:rsidRPr="00601ABA">
        <w:rPr>
          <w:rFonts w:ascii="Arial" w:hAnsi="Arial" w:cs="Arial"/>
          <w:sz w:val="24"/>
          <w:szCs w:val="24"/>
        </w:rPr>
        <w:t>случае</w:t>
      </w:r>
      <w:proofErr w:type="gramEnd"/>
      <w:r w:rsidRPr="00601ABA">
        <w:rPr>
          <w:rFonts w:ascii="Arial" w:hAnsi="Arial" w:cs="Arial"/>
          <w:sz w:val="24"/>
          <w:szCs w:val="24"/>
        </w:rPr>
        <w:t xml:space="preserve"> принятия решения о предоставлении субсидии прошу ее перечислять</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на расчетный счет ___________________________________________</w:t>
      </w:r>
    </w:p>
    <w:p w:rsidR="00E125E2" w:rsidRPr="00601ABA" w:rsidRDefault="00181F8F" w:rsidP="00181F8F">
      <w:pPr>
        <w:autoSpaceDE w:val="0"/>
        <w:autoSpaceDN w:val="0"/>
        <w:adjustRightInd w:val="0"/>
        <w:jc w:val="both"/>
        <w:rPr>
          <w:rFonts w:ascii="Arial" w:hAnsi="Arial" w:cs="Arial"/>
          <w:sz w:val="24"/>
          <w:szCs w:val="24"/>
        </w:rPr>
      </w:pPr>
      <w:r w:rsidRPr="00601ABA">
        <w:rPr>
          <w:rFonts w:ascii="Arial" w:hAnsi="Arial" w:cs="Arial"/>
          <w:sz w:val="24"/>
          <w:szCs w:val="24"/>
        </w:rPr>
        <w:t xml:space="preserve">                                       </w:t>
      </w:r>
      <w:r w:rsidR="00E125E2" w:rsidRPr="00601ABA">
        <w:rPr>
          <w:rFonts w:ascii="Arial" w:hAnsi="Arial" w:cs="Arial"/>
          <w:sz w:val="24"/>
          <w:szCs w:val="24"/>
        </w:rPr>
        <w:t xml:space="preserve"> (наименование получателя субсидии)</w:t>
      </w:r>
    </w:p>
    <w:p w:rsidR="00E125E2" w:rsidRPr="00601ABA" w:rsidRDefault="00181F8F" w:rsidP="00E125E2">
      <w:pPr>
        <w:autoSpaceDE w:val="0"/>
        <w:autoSpaceDN w:val="0"/>
        <w:adjustRightInd w:val="0"/>
        <w:jc w:val="both"/>
        <w:rPr>
          <w:rFonts w:ascii="Arial" w:hAnsi="Arial" w:cs="Arial"/>
          <w:sz w:val="24"/>
          <w:szCs w:val="24"/>
        </w:rPr>
      </w:pPr>
      <w:r w:rsidRPr="00601ABA">
        <w:rPr>
          <w:rFonts w:ascii="Arial" w:hAnsi="Arial" w:cs="Arial"/>
          <w:sz w:val="24"/>
          <w:szCs w:val="24"/>
        </w:rPr>
        <w:t>№</w:t>
      </w:r>
      <w:r w:rsidR="00E125E2" w:rsidRPr="00601ABA">
        <w:rPr>
          <w:rFonts w:ascii="Arial" w:hAnsi="Arial" w:cs="Arial"/>
          <w:sz w:val="24"/>
          <w:szCs w:val="24"/>
        </w:rPr>
        <w:t>_____</w:t>
      </w:r>
      <w:r w:rsidR="00926B65" w:rsidRPr="00601ABA">
        <w:rPr>
          <w:rFonts w:ascii="Arial" w:hAnsi="Arial" w:cs="Arial"/>
          <w:sz w:val="24"/>
          <w:szCs w:val="24"/>
        </w:rPr>
        <w:t>_____________________________в</w:t>
      </w:r>
      <w:r w:rsidR="00E125E2" w:rsidRPr="00601ABA">
        <w:rPr>
          <w:rFonts w:ascii="Arial" w:hAnsi="Arial" w:cs="Arial"/>
          <w:sz w:val="24"/>
          <w:szCs w:val="24"/>
        </w:rPr>
        <w:t>_______________________________</w:t>
      </w:r>
      <w:r w:rsidR="00926B65" w:rsidRPr="00601ABA">
        <w:rPr>
          <w:rFonts w:ascii="Arial" w:hAnsi="Arial" w:cs="Arial"/>
          <w:sz w:val="24"/>
          <w:szCs w:val="24"/>
        </w:rPr>
        <w:t>_</w:t>
      </w:r>
      <w:r w:rsidR="00E125E2" w:rsidRPr="00601ABA">
        <w:rPr>
          <w:rFonts w:ascii="Arial" w:hAnsi="Arial" w:cs="Arial"/>
          <w:sz w:val="24"/>
          <w:szCs w:val="24"/>
        </w:rPr>
        <w:t>,</w:t>
      </w:r>
    </w:p>
    <w:p w:rsidR="00E125E2" w:rsidRPr="00601ABA" w:rsidRDefault="00E125E2" w:rsidP="00E125E2">
      <w:pPr>
        <w:autoSpaceDE w:val="0"/>
        <w:autoSpaceDN w:val="0"/>
        <w:adjustRightInd w:val="0"/>
        <w:jc w:val="center"/>
        <w:rPr>
          <w:rFonts w:ascii="Arial" w:hAnsi="Arial" w:cs="Arial"/>
          <w:sz w:val="24"/>
          <w:szCs w:val="24"/>
        </w:rPr>
      </w:pPr>
      <w:r w:rsidRPr="00601ABA">
        <w:rPr>
          <w:rFonts w:ascii="Arial" w:hAnsi="Arial" w:cs="Arial"/>
          <w:sz w:val="24"/>
          <w:szCs w:val="24"/>
        </w:rPr>
        <w:t>(наименование банка)</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БИК____________________________________</w:t>
      </w:r>
      <w:r w:rsidR="00926B65" w:rsidRPr="00601ABA">
        <w:rPr>
          <w:rFonts w:ascii="Arial" w:hAnsi="Arial" w:cs="Arial"/>
          <w:sz w:val="24"/>
          <w:szCs w:val="24"/>
        </w:rPr>
        <w:t>______________________________</w:t>
      </w:r>
      <w:r w:rsidRPr="00601ABA">
        <w:rPr>
          <w:rFonts w:ascii="Arial" w:hAnsi="Arial" w:cs="Arial"/>
          <w:sz w:val="24"/>
          <w:szCs w:val="24"/>
        </w:rPr>
        <w:t>,</w:t>
      </w:r>
    </w:p>
    <w:p w:rsidR="00E125E2" w:rsidRPr="00601ABA" w:rsidRDefault="00926B65" w:rsidP="00E125E2">
      <w:pPr>
        <w:autoSpaceDE w:val="0"/>
        <w:autoSpaceDN w:val="0"/>
        <w:adjustRightInd w:val="0"/>
        <w:jc w:val="both"/>
        <w:rPr>
          <w:rFonts w:ascii="Arial" w:hAnsi="Arial" w:cs="Arial"/>
          <w:sz w:val="24"/>
          <w:szCs w:val="24"/>
        </w:rPr>
      </w:pPr>
      <w:r w:rsidRPr="00601ABA">
        <w:rPr>
          <w:rFonts w:ascii="Arial" w:hAnsi="Arial" w:cs="Arial"/>
          <w:sz w:val="24"/>
          <w:szCs w:val="24"/>
        </w:rPr>
        <w:t xml:space="preserve">Корсчет </w:t>
      </w:r>
      <w:r w:rsidR="00E125E2" w:rsidRPr="00601ABA">
        <w:rPr>
          <w:rFonts w:ascii="Arial" w:hAnsi="Arial" w:cs="Arial"/>
          <w:sz w:val="24"/>
          <w:szCs w:val="24"/>
        </w:rPr>
        <w:t>№ _______________________________</w:t>
      </w:r>
      <w:r w:rsidRPr="00601ABA">
        <w:rPr>
          <w:rFonts w:ascii="Arial" w:hAnsi="Arial" w:cs="Arial"/>
          <w:sz w:val="24"/>
          <w:szCs w:val="24"/>
        </w:rPr>
        <w:t>___________________________</w:t>
      </w:r>
      <w:r w:rsidR="00E125E2" w:rsidRPr="00601ABA">
        <w:rPr>
          <w:rFonts w:ascii="Arial" w:hAnsi="Arial" w:cs="Arial"/>
          <w:sz w:val="24"/>
          <w:szCs w:val="24"/>
        </w:rPr>
        <w:t>_.</w:t>
      </w:r>
    </w:p>
    <w:p w:rsidR="00E125E2" w:rsidRPr="00601ABA" w:rsidRDefault="00E125E2" w:rsidP="00E125E2">
      <w:pPr>
        <w:autoSpaceDE w:val="0"/>
        <w:autoSpaceDN w:val="0"/>
        <w:adjustRightInd w:val="0"/>
        <w:jc w:val="both"/>
        <w:rPr>
          <w:rFonts w:ascii="Arial" w:hAnsi="Arial" w:cs="Arial"/>
          <w:sz w:val="24"/>
          <w:szCs w:val="24"/>
        </w:rPr>
      </w:pPr>
      <w:r w:rsidRPr="00601ABA">
        <w:rPr>
          <w:rFonts w:ascii="Arial" w:hAnsi="Arial" w:cs="Arial"/>
          <w:sz w:val="24"/>
          <w:szCs w:val="24"/>
        </w:rPr>
        <w:t xml:space="preserve">Приложение: на ___ </w:t>
      </w:r>
      <w:proofErr w:type="gramStart"/>
      <w:r w:rsidRPr="00601ABA">
        <w:rPr>
          <w:rFonts w:ascii="Arial" w:hAnsi="Arial" w:cs="Arial"/>
          <w:sz w:val="24"/>
          <w:szCs w:val="24"/>
        </w:rPr>
        <w:t>л</w:t>
      </w:r>
      <w:proofErr w:type="gramEnd"/>
      <w:r w:rsidRPr="00601ABA">
        <w:rPr>
          <w:rFonts w:ascii="Arial" w:hAnsi="Arial" w:cs="Arial"/>
          <w:sz w:val="24"/>
          <w:szCs w:val="24"/>
        </w:rPr>
        <w:t>. в ___ экз.</w:t>
      </w:r>
    </w:p>
    <w:p w:rsidR="00E125E2" w:rsidRPr="00601ABA" w:rsidRDefault="00E125E2" w:rsidP="00E125E2">
      <w:pPr>
        <w:autoSpaceDE w:val="0"/>
        <w:autoSpaceDN w:val="0"/>
        <w:adjustRightInd w:val="0"/>
        <w:jc w:val="both"/>
        <w:rPr>
          <w:rFonts w:ascii="Arial" w:hAnsi="Arial" w:cs="Arial"/>
          <w:sz w:val="24"/>
          <w:szCs w:val="24"/>
        </w:rPr>
      </w:pPr>
    </w:p>
    <w:p w:rsidR="00E125E2" w:rsidRPr="00601ABA" w:rsidRDefault="00926B65" w:rsidP="00E125E2">
      <w:pPr>
        <w:autoSpaceDE w:val="0"/>
        <w:autoSpaceDN w:val="0"/>
        <w:adjustRightInd w:val="0"/>
        <w:jc w:val="both"/>
        <w:rPr>
          <w:rFonts w:ascii="Arial" w:hAnsi="Arial" w:cs="Arial"/>
          <w:sz w:val="24"/>
          <w:szCs w:val="24"/>
        </w:rPr>
      </w:pPr>
      <w:r w:rsidRPr="00601ABA">
        <w:rPr>
          <w:rFonts w:ascii="Arial" w:hAnsi="Arial" w:cs="Arial"/>
          <w:sz w:val="24"/>
          <w:szCs w:val="24"/>
        </w:rPr>
        <w:t>Заявитель</w:t>
      </w:r>
      <w:r w:rsidR="00E125E2" w:rsidRPr="00601ABA">
        <w:rPr>
          <w:rFonts w:ascii="Arial" w:hAnsi="Arial" w:cs="Arial"/>
          <w:sz w:val="24"/>
          <w:szCs w:val="24"/>
        </w:rPr>
        <w:t>_______________</w:t>
      </w:r>
      <w:r w:rsidRPr="00601ABA">
        <w:rPr>
          <w:rFonts w:ascii="Arial" w:hAnsi="Arial" w:cs="Arial"/>
          <w:sz w:val="24"/>
          <w:szCs w:val="24"/>
        </w:rPr>
        <w:t xml:space="preserve">__________________________    </w:t>
      </w:r>
      <w:r w:rsidR="00E125E2" w:rsidRPr="00601ABA">
        <w:rPr>
          <w:rFonts w:ascii="Arial" w:hAnsi="Arial" w:cs="Arial"/>
          <w:sz w:val="24"/>
          <w:szCs w:val="24"/>
        </w:rPr>
        <w:t>__________________</w:t>
      </w:r>
    </w:p>
    <w:p w:rsidR="00E125E2" w:rsidRPr="00601ABA" w:rsidRDefault="00926B65" w:rsidP="00926B65">
      <w:pPr>
        <w:autoSpaceDE w:val="0"/>
        <w:autoSpaceDN w:val="0"/>
        <w:adjustRightInd w:val="0"/>
        <w:jc w:val="both"/>
        <w:rPr>
          <w:rFonts w:ascii="Arial" w:hAnsi="Arial" w:cs="Arial"/>
          <w:sz w:val="24"/>
          <w:szCs w:val="24"/>
        </w:rPr>
      </w:pPr>
      <w:r w:rsidRPr="00601ABA">
        <w:rPr>
          <w:rFonts w:ascii="Arial" w:hAnsi="Arial" w:cs="Arial"/>
          <w:sz w:val="24"/>
          <w:szCs w:val="24"/>
        </w:rPr>
        <w:t xml:space="preserve">                      </w:t>
      </w:r>
      <w:r w:rsidR="00E125E2" w:rsidRPr="00601ABA">
        <w:rPr>
          <w:rFonts w:ascii="Arial" w:hAnsi="Arial" w:cs="Arial"/>
          <w:sz w:val="24"/>
          <w:szCs w:val="24"/>
        </w:rPr>
        <w:t xml:space="preserve">(ФИО руководителя получателя </w:t>
      </w:r>
      <w:r w:rsidRPr="00601ABA">
        <w:rPr>
          <w:rFonts w:ascii="Arial" w:hAnsi="Arial" w:cs="Arial"/>
          <w:sz w:val="24"/>
          <w:szCs w:val="24"/>
        </w:rPr>
        <w:t xml:space="preserve">субсидии)       </w:t>
      </w:r>
      <w:r w:rsidRPr="00601ABA">
        <w:rPr>
          <w:rFonts w:ascii="Arial" w:hAnsi="Arial" w:cs="Arial"/>
          <w:sz w:val="24"/>
          <w:szCs w:val="24"/>
        </w:rPr>
        <w:tab/>
      </w:r>
      <w:r w:rsidR="00E125E2" w:rsidRPr="00601ABA">
        <w:rPr>
          <w:rFonts w:ascii="Arial" w:hAnsi="Arial" w:cs="Arial"/>
          <w:sz w:val="24"/>
          <w:szCs w:val="24"/>
        </w:rPr>
        <w:t>(подпись)</w:t>
      </w:r>
    </w:p>
    <w:p w:rsidR="00E125E2" w:rsidRPr="00601ABA" w:rsidRDefault="00E125E2">
      <w:pPr>
        <w:spacing w:after="200" w:line="276" w:lineRule="auto"/>
        <w:rPr>
          <w:rFonts w:ascii="Arial" w:hAnsi="Arial" w:cs="Arial"/>
          <w:sz w:val="24"/>
          <w:szCs w:val="24"/>
        </w:rPr>
      </w:pPr>
      <w:r w:rsidRPr="00601ABA">
        <w:rPr>
          <w:rFonts w:ascii="Arial" w:hAnsi="Arial" w:cs="Arial"/>
          <w:sz w:val="24"/>
          <w:szCs w:val="24"/>
        </w:rPr>
        <w:br w:type="page"/>
      </w:r>
    </w:p>
    <w:p w:rsidR="00B97E2B" w:rsidRPr="00601ABA" w:rsidRDefault="00B97E2B" w:rsidP="00322134">
      <w:pPr>
        <w:autoSpaceDE w:val="0"/>
        <w:autoSpaceDN w:val="0"/>
        <w:adjustRightInd w:val="0"/>
        <w:ind w:left="5529"/>
        <w:jc w:val="both"/>
        <w:outlineLvl w:val="0"/>
        <w:rPr>
          <w:rFonts w:ascii="Arial" w:hAnsi="Arial" w:cs="Arial"/>
          <w:sz w:val="24"/>
          <w:szCs w:val="24"/>
        </w:rPr>
      </w:pPr>
      <w:r w:rsidRPr="00601ABA">
        <w:rPr>
          <w:rFonts w:ascii="Arial" w:hAnsi="Arial" w:cs="Arial"/>
          <w:sz w:val="24"/>
          <w:szCs w:val="24"/>
        </w:rPr>
        <w:lastRenderedPageBreak/>
        <w:t xml:space="preserve">Приложение № </w:t>
      </w:r>
      <w:r w:rsidR="00E125E2" w:rsidRPr="00601ABA">
        <w:rPr>
          <w:rFonts w:ascii="Arial" w:hAnsi="Arial" w:cs="Arial"/>
          <w:sz w:val="24"/>
          <w:szCs w:val="24"/>
        </w:rPr>
        <w:t>2</w:t>
      </w:r>
    </w:p>
    <w:p w:rsidR="00322134" w:rsidRPr="00601ABA" w:rsidRDefault="00B97E2B" w:rsidP="00322134">
      <w:pPr>
        <w:widowControl w:val="0"/>
        <w:autoSpaceDE w:val="0"/>
        <w:autoSpaceDN w:val="0"/>
        <w:ind w:left="5529"/>
        <w:jc w:val="both"/>
        <w:rPr>
          <w:rFonts w:ascii="Arial" w:hAnsi="Arial" w:cs="Arial"/>
          <w:sz w:val="24"/>
          <w:szCs w:val="24"/>
        </w:rPr>
      </w:pPr>
      <w:r w:rsidRPr="00601ABA">
        <w:rPr>
          <w:rFonts w:ascii="Arial" w:hAnsi="Arial" w:cs="Arial"/>
          <w:sz w:val="24"/>
          <w:szCs w:val="24"/>
        </w:rPr>
        <w:t xml:space="preserve">к Порядку </w:t>
      </w:r>
      <w:r w:rsidR="00322134" w:rsidRPr="00601ABA">
        <w:rPr>
          <w:rFonts w:ascii="Arial" w:hAnsi="Arial" w:cs="Arial"/>
          <w:sz w:val="24"/>
          <w:szCs w:val="24"/>
        </w:rPr>
        <w:t>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B97E2B" w:rsidRPr="00601ABA" w:rsidRDefault="00B97E2B" w:rsidP="00B97E2B">
      <w:pPr>
        <w:pStyle w:val="ConsPlusNormal"/>
        <w:jc w:val="center"/>
        <w:rPr>
          <w:sz w:val="24"/>
          <w:szCs w:val="24"/>
        </w:rPr>
      </w:pPr>
    </w:p>
    <w:p w:rsidR="00B97E2B" w:rsidRPr="00601ABA" w:rsidRDefault="00B97E2B" w:rsidP="00B97E2B">
      <w:pPr>
        <w:pStyle w:val="ConsPlusNormal"/>
        <w:jc w:val="center"/>
        <w:rPr>
          <w:sz w:val="24"/>
          <w:szCs w:val="24"/>
        </w:rPr>
      </w:pPr>
    </w:p>
    <w:p w:rsidR="00B97E2B" w:rsidRPr="00601ABA" w:rsidRDefault="00B97E2B" w:rsidP="00B97E2B">
      <w:pPr>
        <w:pStyle w:val="ConsPlusNormal"/>
        <w:jc w:val="center"/>
        <w:rPr>
          <w:sz w:val="24"/>
          <w:szCs w:val="24"/>
        </w:rPr>
      </w:pPr>
      <w:r w:rsidRPr="00601ABA">
        <w:rPr>
          <w:sz w:val="24"/>
          <w:szCs w:val="24"/>
        </w:rPr>
        <w:t>Значения результатов предоставления субсидии</w:t>
      </w:r>
    </w:p>
    <w:p w:rsidR="00B97E2B" w:rsidRPr="00601ABA" w:rsidRDefault="00B97E2B" w:rsidP="00B97E2B">
      <w:pPr>
        <w:pStyle w:val="ConsPlusNormal"/>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954"/>
        <w:gridCol w:w="1418"/>
        <w:gridCol w:w="1417"/>
        <w:gridCol w:w="1560"/>
        <w:gridCol w:w="1984"/>
      </w:tblGrid>
      <w:tr w:rsidR="00322134" w:rsidRPr="00601ABA" w:rsidTr="00181F8F">
        <w:tc>
          <w:tcPr>
            <w:tcW w:w="510" w:type="dxa"/>
            <w:vMerge w:val="restart"/>
            <w:vAlign w:val="center"/>
          </w:tcPr>
          <w:p w:rsidR="00322134" w:rsidRPr="00601ABA" w:rsidRDefault="00322134" w:rsidP="00B97E2B">
            <w:pPr>
              <w:pStyle w:val="ConsPlusNormal"/>
              <w:ind w:firstLine="0"/>
              <w:jc w:val="center"/>
              <w:rPr>
                <w:sz w:val="24"/>
                <w:szCs w:val="24"/>
              </w:rPr>
            </w:pPr>
            <w:r w:rsidRPr="00601ABA">
              <w:rPr>
                <w:sz w:val="24"/>
                <w:szCs w:val="24"/>
              </w:rPr>
              <w:t xml:space="preserve">N </w:t>
            </w:r>
            <w:proofErr w:type="spellStart"/>
            <w:proofErr w:type="gramStart"/>
            <w:r w:rsidRPr="00601ABA">
              <w:rPr>
                <w:sz w:val="24"/>
                <w:szCs w:val="24"/>
              </w:rPr>
              <w:t>п</w:t>
            </w:r>
            <w:proofErr w:type="spellEnd"/>
            <w:proofErr w:type="gramEnd"/>
            <w:r w:rsidRPr="00601ABA">
              <w:rPr>
                <w:sz w:val="24"/>
                <w:szCs w:val="24"/>
              </w:rPr>
              <w:t>/</w:t>
            </w:r>
            <w:proofErr w:type="spellStart"/>
            <w:r w:rsidRPr="00601ABA">
              <w:rPr>
                <w:sz w:val="24"/>
                <w:szCs w:val="24"/>
              </w:rPr>
              <w:t>п</w:t>
            </w:r>
            <w:proofErr w:type="spellEnd"/>
          </w:p>
        </w:tc>
        <w:tc>
          <w:tcPr>
            <w:tcW w:w="2954" w:type="dxa"/>
            <w:vMerge w:val="restart"/>
            <w:vAlign w:val="center"/>
          </w:tcPr>
          <w:p w:rsidR="00322134" w:rsidRPr="00601ABA" w:rsidRDefault="00322134" w:rsidP="00B97E2B">
            <w:pPr>
              <w:pStyle w:val="ConsPlusNormal"/>
              <w:ind w:firstLine="0"/>
              <w:jc w:val="center"/>
              <w:rPr>
                <w:sz w:val="24"/>
                <w:szCs w:val="24"/>
              </w:rPr>
            </w:pPr>
            <w:r w:rsidRPr="00601ABA">
              <w:rPr>
                <w:sz w:val="24"/>
                <w:szCs w:val="24"/>
              </w:rPr>
              <w:t>Наименование показателя</w:t>
            </w:r>
          </w:p>
        </w:tc>
        <w:tc>
          <w:tcPr>
            <w:tcW w:w="2835" w:type="dxa"/>
            <w:gridSpan w:val="2"/>
            <w:vAlign w:val="center"/>
          </w:tcPr>
          <w:p w:rsidR="00322134" w:rsidRPr="00601ABA" w:rsidRDefault="00322134" w:rsidP="00B97E2B">
            <w:pPr>
              <w:pStyle w:val="ConsPlusNormal"/>
              <w:ind w:hanging="62"/>
              <w:jc w:val="center"/>
              <w:rPr>
                <w:sz w:val="24"/>
                <w:szCs w:val="24"/>
              </w:rPr>
            </w:pPr>
            <w:r w:rsidRPr="00601ABA">
              <w:rPr>
                <w:sz w:val="24"/>
                <w:szCs w:val="24"/>
              </w:rPr>
              <w:t xml:space="preserve">Единица измерения по </w:t>
            </w:r>
            <w:hyperlink r:id="rId22" w:history="1">
              <w:r w:rsidRPr="00601ABA">
                <w:rPr>
                  <w:sz w:val="24"/>
                  <w:szCs w:val="24"/>
                </w:rPr>
                <w:t>ОКЕИ</w:t>
              </w:r>
            </w:hyperlink>
          </w:p>
        </w:tc>
        <w:tc>
          <w:tcPr>
            <w:tcW w:w="1560" w:type="dxa"/>
            <w:vMerge w:val="restart"/>
            <w:vAlign w:val="center"/>
          </w:tcPr>
          <w:p w:rsidR="00322134" w:rsidRPr="00601ABA" w:rsidRDefault="00322134" w:rsidP="00B97E2B">
            <w:pPr>
              <w:pStyle w:val="ConsPlusNormal"/>
              <w:ind w:firstLine="0"/>
              <w:jc w:val="center"/>
              <w:rPr>
                <w:sz w:val="24"/>
                <w:szCs w:val="24"/>
              </w:rPr>
            </w:pPr>
            <w:r w:rsidRPr="00601ABA">
              <w:rPr>
                <w:sz w:val="24"/>
                <w:szCs w:val="24"/>
              </w:rPr>
              <w:t>Плановое значение показателя</w:t>
            </w:r>
          </w:p>
        </w:tc>
        <w:tc>
          <w:tcPr>
            <w:tcW w:w="1984" w:type="dxa"/>
            <w:vMerge w:val="restart"/>
            <w:vAlign w:val="center"/>
          </w:tcPr>
          <w:p w:rsidR="00322134" w:rsidRPr="00601ABA" w:rsidRDefault="00322134" w:rsidP="00B97E2B">
            <w:pPr>
              <w:pStyle w:val="ConsPlusNormal"/>
              <w:ind w:firstLine="0"/>
              <w:jc w:val="center"/>
              <w:rPr>
                <w:sz w:val="24"/>
                <w:szCs w:val="24"/>
              </w:rPr>
            </w:pPr>
            <w:r w:rsidRPr="00601ABA">
              <w:rPr>
                <w:sz w:val="24"/>
                <w:szCs w:val="24"/>
              </w:rPr>
              <w:t>Срок, на который запланировано достижение показателя</w:t>
            </w:r>
          </w:p>
        </w:tc>
      </w:tr>
      <w:tr w:rsidR="00322134" w:rsidRPr="00601ABA" w:rsidTr="00181F8F">
        <w:tc>
          <w:tcPr>
            <w:tcW w:w="510" w:type="dxa"/>
            <w:vMerge/>
            <w:vAlign w:val="center"/>
          </w:tcPr>
          <w:p w:rsidR="00322134" w:rsidRPr="00601ABA" w:rsidRDefault="00322134" w:rsidP="00B97E2B">
            <w:pPr>
              <w:jc w:val="center"/>
              <w:rPr>
                <w:rFonts w:ascii="Arial" w:hAnsi="Arial" w:cs="Arial"/>
                <w:sz w:val="24"/>
                <w:szCs w:val="24"/>
              </w:rPr>
            </w:pPr>
          </w:p>
        </w:tc>
        <w:tc>
          <w:tcPr>
            <w:tcW w:w="2954" w:type="dxa"/>
            <w:vMerge/>
            <w:vAlign w:val="center"/>
          </w:tcPr>
          <w:p w:rsidR="00322134" w:rsidRPr="00601ABA" w:rsidRDefault="00322134" w:rsidP="00B97E2B">
            <w:pPr>
              <w:jc w:val="center"/>
              <w:rPr>
                <w:rFonts w:ascii="Arial" w:hAnsi="Arial" w:cs="Arial"/>
                <w:sz w:val="24"/>
                <w:szCs w:val="24"/>
              </w:rPr>
            </w:pPr>
          </w:p>
        </w:tc>
        <w:tc>
          <w:tcPr>
            <w:tcW w:w="1418" w:type="dxa"/>
            <w:vAlign w:val="center"/>
          </w:tcPr>
          <w:p w:rsidR="00322134" w:rsidRPr="00601ABA" w:rsidRDefault="00322134" w:rsidP="00B97E2B">
            <w:pPr>
              <w:pStyle w:val="ConsPlusNormal"/>
              <w:ind w:firstLine="80"/>
              <w:jc w:val="center"/>
              <w:rPr>
                <w:sz w:val="24"/>
                <w:szCs w:val="24"/>
              </w:rPr>
            </w:pPr>
            <w:r w:rsidRPr="00601ABA">
              <w:rPr>
                <w:sz w:val="24"/>
                <w:szCs w:val="24"/>
              </w:rPr>
              <w:t>Наименование</w:t>
            </w:r>
          </w:p>
        </w:tc>
        <w:tc>
          <w:tcPr>
            <w:tcW w:w="1417" w:type="dxa"/>
            <w:vAlign w:val="center"/>
          </w:tcPr>
          <w:p w:rsidR="00322134" w:rsidRPr="00601ABA" w:rsidRDefault="00322134" w:rsidP="00B97E2B">
            <w:pPr>
              <w:pStyle w:val="ConsPlusNormal"/>
              <w:ind w:firstLine="80"/>
              <w:jc w:val="center"/>
              <w:rPr>
                <w:sz w:val="24"/>
                <w:szCs w:val="24"/>
              </w:rPr>
            </w:pPr>
            <w:r w:rsidRPr="00601ABA">
              <w:rPr>
                <w:sz w:val="24"/>
                <w:szCs w:val="24"/>
              </w:rPr>
              <w:t>Код</w:t>
            </w:r>
          </w:p>
        </w:tc>
        <w:tc>
          <w:tcPr>
            <w:tcW w:w="1560" w:type="dxa"/>
            <w:vMerge/>
            <w:vAlign w:val="center"/>
          </w:tcPr>
          <w:p w:rsidR="00322134" w:rsidRPr="00601ABA" w:rsidRDefault="00322134" w:rsidP="00B97E2B">
            <w:pPr>
              <w:jc w:val="center"/>
              <w:rPr>
                <w:rFonts w:ascii="Arial" w:hAnsi="Arial" w:cs="Arial"/>
                <w:sz w:val="24"/>
                <w:szCs w:val="24"/>
              </w:rPr>
            </w:pPr>
          </w:p>
        </w:tc>
        <w:tc>
          <w:tcPr>
            <w:tcW w:w="1984" w:type="dxa"/>
            <w:vMerge/>
            <w:vAlign w:val="center"/>
          </w:tcPr>
          <w:p w:rsidR="00322134" w:rsidRPr="00601ABA" w:rsidRDefault="00322134" w:rsidP="00B97E2B">
            <w:pPr>
              <w:jc w:val="center"/>
              <w:rPr>
                <w:rFonts w:ascii="Arial" w:hAnsi="Arial" w:cs="Arial"/>
                <w:sz w:val="24"/>
                <w:szCs w:val="24"/>
              </w:rPr>
            </w:pPr>
          </w:p>
        </w:tc>
      </w:tr>
      <w:tr w:rsidR="00322134" w:rsidRPr="00601ABA" w:rsidTr="00181F8F">
        <w:tc>
          <w:tcPr>
            <w:tcW w:w="510" w:type="dxa"/>
            <w:vAlign w:val="center"/>
          </w:tcPr>
          <w:p w:rsidR="00322134" w:rsidRPr="00601ABA" w:rsidRDefault="00322134" w:rsidP="00B97E2B">
            <w:pPr>
              <w:pStyle w:val="ConsPlusNormal"/>
              <w:ind w:firstLine="0"/>
              <w:jc w:val="center"/>
              <w:rPr>
                <w:sz w:val="24"/>
                <w:szCs w:val="24"/>
              </w:rPr>
            </w:pPr>
            <w:r w:rsidRPr="00601ABA">
              <w:rPr>
                <w:sz w:val="24"/>
                <w:szCs w:val="24"/>
              </w:rPr>
              <w:t>1</w:t>
            </w:r>
          </w:p>
        </w:tc>
        <w:tc>
          <w:tcPr>
            <w:tcW w:w="2954" w:type="dxa"/>
            <w:vAlign w:val="center"/>
          </w:tcPr>
          <w:p w:rsidR="00322134" w:rsidRPr="00601ABA" w:rsidRDefault="00322134" w:rsidP="00B97E2B">
            <w:pPr>
              <w:pStyle w:val="ConsPlusNormal"/>
              <w:ind w:firstLine="57"/>
              <w:jc w:val="center"/>
              <w:rPr>
                <w:sz w:val="24"/>
                <w:szCs w:val="24"/>
              </w:rPr>
            </w:pPr>
            <w:bookmarkStart w:id="0" w:name="P708"/>
            <w:bookmarkEnd w:id="0"/>
            <w:r w:rsidRPr="00601ABA">
              <w:rPr>
                <w:sz w:val="24"/>
                <w:szCs w:val="24"/>
              </w:rPr>
              <w:t>2</w:t>
            </w:r>
          </w:p>
        </w:tc>
        <w:tc>
          <w:tcPr>
            <w:tcW w:w="1418" w:type="dxa"/>
            <w:vAlign w:val="center"/>
          </w:tcPr>
          <w:p w:rsidR="00322134" w:rsidRPr="00601ABA" w:rsidRDefault="00322134" w:rsidP="00B97E2B">
            <w:pPr>
              <w:pStyle w:val="ConsPlusNormal"/>
              <w:ind w:firstLine="0"/>
              <w:jc w:val="center"/>
              <w:rPr>
                <w:sz w:val="24"/>
                <w:szCs w:val="24"/>
              </w:rPr>
            </w:pPr>
            <w:r w:rsidRPr="00601ABA">
              <w:rPr>
                <w:sz w:val="24"/>
                <w:szCs w:val="24"/>
              </w:rPr>
              <w:t>3</w:t>
            </w:r>
          </w:p>
        </w:tc>
        <w:tc>
          <w:tcPr>
            <w:tcW w:w="1417" w:type="dxa"/>
            <w:vAlign w:val="center"/>
          </w:tcPr>
          <w:p w:rsidR="00322134" w:rsidRPr="00601ABA" w:rsidRDefault="00322134" w:rsidP="00B97E2B">
            <w:pPr>
              <w:pStyle w:val="ConsPlusNormal"/>
              <w:ind w:firstLine="0"/>
              <w:jc w:val="center"/>
              <w:rPr>
                <w:sz w:val="24"/>
                <w:szCs w:val="24"/>
              </w:rPr>
            </w:pPr>
            <w:r w:rsidRPr="00601ABA">
              <w:rPr>
                <w:sz w:val="24"/>
                <w:szCs w:val="24"/>
              </w:rPr>
              <w:t>4</w:t>
            </w:r>
          </w:p>
        </w:tc>
        <w:tc>
          <w:tcPr>
            <w:tcW w:w="1560" w:type="dxa"/>
            <w:vAlign w:val="center"/>
          </w:tcPr>
          <w:p w:rsidR="00322134" w:rsidRPr="00601ABA" w:rsidRDefault="00322134" w:rsidP="00B97E2B">
            <w:pPr>
              <w:pStyle w:val="ConsPlusNormal"/>
              <w:ind w:firstLine="0"/>
              <w:jc w:val="center"/>
              <w:rPr>
                <w:sz w:val="24"/>
                <w:szCs w:val="24"/>
              </w:rPr>
            </w:pPr>
            <w:bookmarkStart w:id="1" w:name="P712"/>
            <w:bookmarkEnd w:id="1"/>
            <w:r w:rsidRPr="00601ABA">
              <w:rPr>
                <w:sz w:val="24"/>
                <w:szCs w:val="24"/>
              </w:rPr>
              <w:t>5</w:t>
            </w:r>
          </w:p>
        </w:tc>
        <w:tc>
          <w:tcPr>
            <w:tcW w:w="1984" w:type="dxa"/>
            <w:vAlign w:val="center"/>
          </w:tcPr>
          <w:p w:rsidR="00322134" w:rsidRPr="00601ABA" w:rsidRDefault="00322134" w:rsidP="00B97E2B">
            <w:pPr>
              <w:pStyle w:val="ConsPlusNormal"/>
              <w:ind w:firstLine="79"/>
              <w:jc w:val="center"/>
              <w:rPr>
                <w:sz w:val="24"/>
                <w:szCs w:val="24"/>
              </w:rPr>
            </w:pPr>
            <w:r w:rsidRPr="00601ABA">
              <w:rPr>
                <w:sz w:val="24"/>
                <w:szCs w:val="24"/>
              </w:rPr>
              <w:t>6</w:t>
            </w:r>
          </w:p>
        </w:tc>
      </w:tr>
      <w:tr w:rsidR="00322134" w:rsidRPr="00601ABA" w:rsidTr="00181F8F">
        <w:tc>
          <w:tcPr>
            <w:tcW w:w="510" w:type="dxa"/>
            <w:vAlign w:val="center"/>
          </w:tcPr>
          <w:p w:rsidR="00322134" w:rsidRPr="00601ABA" w:rsidRDefault="00322134" w:rsidP="00B97E2B">
            <w:pPr>
              <w:pStyle w:val="ConsPlusNormal"/>
              <w:numPr>
                <w:ilvl w:val="0"/>
                <w:numId w:val="1"/>
              </w:numPr>
              <w:ind w:left="0" w:right="-465" w:firstLine="0"/>
              <w:jc w:val="center"/>
              <w:rPr>
                <w:sz w:val="24"/>
                <w:szCs w:val="24"/>
              </w:rPr>
            </w:pPr>
          </w:p>
        </w:tc>
        <w:tc>
          <w:tcPr>
            <w:tcW w:w="2954" w:type="dxa"/>
            <w:vAlign w:val="center"/>
          </w:tcPr>
          <w:p w:rsidR="00322134" w:rsidRPr="00601ABA" w:rsidRDefault="00322134" w:rsidP="00976458">
            <w:pPr>
              <w:autoSpaceDE w:val="0"/>
              <w:autoSpaceDN w:val="0"/>
              <w:adjustRightInd w:val="0"/>
              <w:jc w:val="both"/>
              <w:rPr>
                <w:rFonts w:ascii="Arial" w:hAnsi="Arial" w:cs="Arial"/>
                <w:sz w:val="24"/>
                <w:szCs w:val="24"/>
              </w:rPr>
            </w:pPr>
            <w:r w:rsidRPr="00601ABA">
              <w:rPr>
                <w:rFonts w:ascii="Arial" w:hAnsi="Arial" w:cs="Arial"/>
                <w:sz w:val="24"/>
                <w:szCs w:val="24"/>
              </w:rPr>
              <w:t>Реализация инициативного проекта по благоустройству дворовых территорий</w:t>
            </w:r>
            <w:r w:rsidR="001F4444" w:rsidRPr="00601ABA">
              <w:rPr>
                <w:rFonts w:ascii="Arial" w:hAnsi="Arial" w:cs="Arial"/>
                <w:sz w:val="24"/>
                <w:szCs w:val="24"/>
              </w:rPr>
              <w:t xml:space="preserve">, </w:t>
            </w:r>
            <w:r w:rsidR="00976458" w:rsidRPr="00601ABA">
              <w:rPr>
                <w:rFonts w:ascii="Arial" w:hAnsi="Arial" w:cs="Arial"/>
                <w:sz w:val="24"/>
                <w:szCs w:val="24"/>
              </w:rPr>
              <w:t xml:space="preserve">победившего в конкурсном отборе, определенном  </w:t>
            </w:r>
            <w:r w:rsidR="00976458" w:rsidRPr="00601ABA">
              <w:rPr>
                <w:rFonts w:ascii="Arial" w:eastAsiaTheme="minorHAnsi" w:hAnsi="Arial" w:cs="Arial"/>
                <w:sz w:val="24"/>
                <w:szCs w:val="24"/>
                <w:lang w:eastAsia="en-US"/>
              </w:rPr>
              <w:t>Постановлением Правительства Красноярского края от 31.12.2019 №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w:t>
            </w:r>
            <w:r w:rsidR="001F4444" w:rsidRPr="00601ABA">
              <w:rPr>
                <w:rFonts w:ascii="Arial" w:hAnsi="Arial" w:cs="Arial"/>
                <w:sz w:val="24"/>
                <w:szCs w:val="24"/>
              </w:rPr>
              <w:t xml:space="preserve"> </w:t>
            </w:r>
          </w:p>
        </w:tc>
        <w:tc>
          <w:tcPr>
            <w:tcW w:w="1418" w:type="dxa"/>
            <w:vAlign w:val="center"/>
          </w:tcPr>
          <w:p w:rsidR="00322134" w:rsidRPr="00601ABA" w:rsidRDefault="00322134" w:rsidP="00B97E2B">
            <w:pPr>
              <w:pStyle w:val="ConsPlusNormal"/>
              <w:ind w:firstLine="0"/>
              <w:jc w:val="center"/>
              <w:rPr>
                <w:sz w:val="24"/>
                <w:szCs w:val="24"/>
              </w:rPr>
            </w:pPr>
            <w:r w:rsidRPr="00601ABA">
              <w:rPr>
                <w:sz w:val="24"/>
                <w:szCs w:val="24"/>
              </w:rPr>
              <w:t>Единица</w:t>
            </w:r>
          </w:p>
        </w:tc>
        <w:tc>
          <w:tcPr>
            <w:tcW w:w="1417" w:type="dxa"/>
            <w:vAlign w:val="center"/>
          </w:tcPr>
          <w:p w:rsidR="00322134" w:rsidRPr="00601ABA" w:rsidRDefault="00322134" w:rsidP="00B97E2B">
            <w:pPr>
              <w:pStyle w:val="ConsPlusNormal"/>
              <w:ind w:firstLine="0"/>
              <w:jc w:val="center"/>
              <w:rPr>
                <w:sz w:val="24"/>
                <w:szCs w:val="24"/>
              </w:rPr>
            </w:pPr>
            <w:r w:rsidRPr="00601ABA">
              <w:rPr>
                <w:sz w:val="24"/>
                <w:szCs w:val="24"/>
              </w:rPr>
              <w:t>642</w:t>
            </w:r>
          </w:p>
        </w:tc>
        <w:tc>
          <w:tcPr>
            <w:tcW w:w="1560" w:type="dxa"/>
            <w:vAlign w:val="center"/>
          </w:tcPr>
          <w:p w:rsidR="00322134" w:rsidRPr="00601ABA" w:rsidRDefault="00322134" w:rsidP="00B97E2B">
            <w:pPr>
              <w:pStyle w:val="ConsPlusNormal"/>
              <w:ind w:firstLine="0"/>
              <w:jc w:val="center"/>
              <w:rPr>
                <w:sz w:val="24"/>
                <w:szCs w:val="24"/>
              </w:rPr>
            </w:pPr>
            <w:r w:rsidRPr="00601ABA">
              <w:rPr>
                <w:sz w:val="24"/>
                <w:szCs w:val="24"/>
              </w:rPr>
              <w:t>1</w:t>
            </w:r>
          </w:p>
        </w:tc>
        <w:tc>
          <w:tcPr>
            <w:tcW w:w="1984" w:type="dxa"/>
            <w:vAlign w:val="center"/>
          </w:tcPr>
          <w:p w:rsidR="00322134" w:rsidRPr="00601ABA" w:rsidRDefault="00322134" w:rsidP="00B97E2B">
            <w:pPr>
              <w:pStyle w:val="ConsPlusNormal"/>
              <w:ind w:firstLine="0"/>
              <w:jc w:val="center"/>
              <w:rPr>
                <w:sz w:val="24"/>
                <w:szCs w:val="24"/>
              </w:rPr>
            </w:pPr>
            <w:r w:rsidRPr="00601ABA">
              <w:rPr>
                <w:sz w:val="24"/>
                <w:szCs w:val="24"/>
              </w:rPr>
              <w:t>Год предоставления субсидии</w:t>
            </w:r>
          </w:p>
        </w:tc>
      </w:tr>
    </w:tbl>
    <w:p w:rsidR="00B97E2B" w:rsidRPr="00601ABA" w:rsidRDefault="00B97E2B" w:rsidP="00B97E2B">
      <w:pPr>
        <w:pStyle w:val="ConsPlusNormal"/>
        <w:jc w:val="both"/>
        <w:rPr>
          <w:sz w:val="24"/>
          <w:szCs w:val="24"/>
        </w:rPr>
      </w:pPr>
    </w:p>
    <w:p w:rsidR="00B97E2B" w:rsidRPr="00601ABA" w:rsidRDefault="00B97E2B" w:rsidP="00B97E2B">
      <w:pPr>
        <w:pStyle w:val="ConsPlusNormal"/>
        <w:jc w:val="both"/>
        <w:rPr>
          <w:sz w:val="24"/>
          <w:szCs w:val="24"/>
        </w:rPr>
      </w:pPr>
    </w:p>
    <w:p w:rsidR="00B97E2B" w:rsidRPr="00601ABA" w:rsidRDefault="00B97E2B" w:rsidP="00B97E2B">
      <w:pPr>
        <w:pStyle w:val="ConsPlusNormal"/>
        <w:jc w:val="both"/>
        <w:rPr>
          <w:sz w:val="24"/>
          <w:szCs w:val="24"/>
        </w:rPr>
      </w:pPr>
    </w:p>
    <w:p w:rsidR="00B97E2B" w:rsidRPr="00601ABA" w:rsidRDefault="00B97E2B" w:rsidP="00B97E2B">
      <w:pPr>
        <w:autoSpaceDE w:val="0"/>
        <w:autoSpaceDN w:val="0"/>
        <w:adjustRightInd w:val="0"/>
        <w:jc w:val="right"/>
        <w:outlineLvl w:val="0"/>
        <w:rPr>
          <w:rFonts w:ascii="Arial" w:hAnsi="Arial" w:cs="Arial"/>
          <w:sz w:val="24"/>
          <w:szCs w:val="24"/>
        </w:rPr>
        <w:sectPr w:rsidR="00B97E2B" w:rsidRPr="00601ABA" w:rsidSect="00181F8F">
          <w:headerReference w:type="first" r:id="rId23"/>
          <w:type w:val="continuous"/>
          <w:pgSz w:w="11905" w:h="16838" w:code="9"/>
          <w:pgMar w:top="1134" w:right="850" w:bottom="1134" w:left="1701" w:header="624" w:footer="0" w:gutter="0"/>
          <w:pgNumType w:start="13"/>
          <w:cols w:space="720"/>
          <w:noEndnote/>
          <w:titlePg/>
          <w:docGrid w:linePitch="360"/>
        </w:sectPr>
      </w:pPr>
    </w:p>
    <w:p w:rsidR="00DE1C8B" w:rsidRPr="00601ABA" w:rsidRDefault="00DE1C8B" w:rsidP="00DE1C8B">
      <w:pPr>
        <w:autoSpaceDE w:val="0"/>
        <w:autoSpaceDN w:val="0"/>
        <w:adjustRightInd w:val="0"/>
        <w:ind w:left="5529"/>
        <w:jc w:val="both"/>
        <w:outlineLvl w:val="0"/>
        <w:rPr>
          <w:rFonts w:ascii="Arial" w:hAnsi="Arial" w:cs="Arial"/>
          <w:sz w:val="24"/>
          <w:szCs w:val="24"/>
        </w:rPr>
      </w:pPr>
      <w:r w:rsidRPr="00601ABA">
        <w:rPr>
          <w:rFonts w:ascii="Arial" w:hAnsi="Arial" w:cs="Arial"/>
          <w:sz w:val="24"/>
          <w:szCs w:val="24"/>
        </w:rPr>
        <w:lastRenderedPageBreak/>
        <w:t xml:space="preserve">Приложение № </w:t>
      </w:r>
      <w:r w:rsidR="00E125E2" w:rsidRPr="00601ABA">
        <w:rPr>
          <w:rFonts w:ascii="Arial" w:hAnsi="Arial" w:cs="Arial"/>
          <w:sz w:val="24"/>
          <w:szCs w:val="24"/>
        </w:rPr>
        <w:t>3</w:t>
      </w:r>
    </w:p>
    <w:p w:rsidR="00DE1C8B" w:rsidRPr="00601ABA" w:rsidRDefault="00DE1C8B" w:rsidP="00DE1C8B">
      <w:pPr>
        <w:widowControl w:val="0"/>
        <w:autoSpaceDE w:val="0"/>
        <w:autoSpaceDN w:val="0"/>
        <w:ind w:left="5529"/>
        <w:jc w:val="both"/>
        <w:rPr>
          <w:rFonts w:ascii="Arial" w:hAnsi="Arial" w:cs="Arial"/>
          <w:sz w:val="24"/>
          <w:szCs w:val="24"/>
        </w:rPr>
      </w:pPr>
      <w:r w:rsidRPr="00601ABA">
        <w:rPr>
          <w:rFonts w:ascii="Arial" w:hAnsi="Arial" w:cs="Arial"/>
          <w:sz w:val="24"/>
          <w:szCs w:val="24"/>
        </w:rPr>
        <w:t>к Порядку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322134" w:rsidRPr="00601ABA" w:rsidRDefault="00322134" w:rsidP="00322134">
      <w:pPr>
        <w:autoSpaceDE w:val="0"/>
        <w:autoSpaceDN w:val="0"/>
        <w:adjustRightInd w:val="0"/>
        <w:jc w:val="right"/>
        <w:rPr>
          <w:rFonts w:ascii="Arial" w:eastAsiaTheme="minorHAnsi" w:hAnsi="Arial" w:cs="Arial"/>
          <w:sz w:val="24"/>
          <w:szCs w:val="24"/>
          <w:lang w:eastAsia="en-US"/>
        </w:rPr>
      </w:pPr>
    </w:p>
    <w:tbl>
      <w:tblPr>
        <w:tblW w:w="15451" w:type="dxa"/>
        <w:tblInd w:w="-505" w:type="dxa"/>
        <w:tblLayout w:type="fixed"/>
        <w:tblCellMar>
          <w:top w:w="102" w:type="dxa"/>
          <w:left w:w="62" w:type="dxa"/>
          <w:bottom w:w="102" w:type="dxa"/>
          <w:right w:w="62" w:type="dxa"/>
        </w:tblCellMar>
        <w:tblLook w:val="0000"/>
      </w:tblPr>
      <w:tblGrid>
        <w:gridCol w:w="709"/>
        <w:gridCol w:w="709"/>
        <w:gridCol w:w="850"/>
        <w:gridCol w:w="1134"/>
        <w:gridCol w:w="709"/>
        <w:gridCol w:w="709"/>
        <w:gridCol w:w="283"/>
        <w:gridCol w:w="340"/>
        <w:gridCol w:w="227"/>
        <w:gridCol w:w="851"/>
        <w:gridCol w:w="992"/>
        <w:gridCol w:w="851"/>
        <w:gridCol w:w="141"/>
        <w:gridCol w:w="199"/>
        <w:gridCol w:w="794"/>
        <w:gridCol w:w="992"/>
        <w:gridCol w:w="427"/>
        <w:gridCol w:w="696"/>
        <w:gridCol w:w="861"/>
        <w:gridCol w:w="144"/>
        <w:gridCol w:w="565"/>
        <w:gridCol w:w="709"/>
        <w:gridCol w:w="283"/>
        <w:gridCol w:w="567"/>
        <w:gridCol w:w="709"/>
      </w:tblGrid>
      <w:tr w:rsidR="00E125E2" w:rsidRPr="00601ABA" w:rsidTr="00926B65">
        <w:trPr>
          <w:gridAfter w:val="5"/>
          <w:wAfter w:w="2833" w:type="dxa"/>
        </w:trPr>
        <w:tc>
          <w:tcPr>
            <w:tcW w:w="12618" w:type="dxa"/>
            <w:gridSpan w:val="20"/>
            <w:tcBorders>
              <w:top w:val="nil"/>
              <w:left w:val="nil"/>
              <w:bottom w:val="nil"/>
              <w:right w:val="nil"/>
            </w:tcBorders>
          </w:tcPr>
          <w:p w:rsidR="00E125E2" w:rsidRPr="00601ABA" w:rsidRDefault="00E125E2" w:rsidP="00E125E2">
            <w:pPr>
              <w:pStyle w:val="ConsPlusNormal"/>
              <w:jc w:val="center"/>
              <w:rPr>
                <w:sz w:val="24"/>
                <w:szCs w:val="24"/>
              </w:rPr>
            </w:pPr>
            <w:r w:rsidRPr="00601ABA">
              <w:rPr>
                <w:sz w:val="24"/>
                <w:szCs w:val="24"/>
              </w:rPr>
              <w:t xml:space="preserve">Отчет о достижении значений результатов предоставления Субсидии </w:t>
            </w:r>
          </w:p>
        </w:tc>
      </w:tr>
      <w:tr w:rsidR="00E125E2" w:rsidRPr="00601ABA" w:rsidTr="00926B65">
        <w:trPr>
          <w:gridAfter w:val="5"/>
          <w:wAfter w:w="2833" w:type="dxa"/>
        </w:trPr>
        <w:tc>
          <w:tcPr>
            <w:tcW w:w="12618" w:type="dxa"/>
            <w:gridSpan w:val="20"/>
            <w:tcBorders>
              <w:top w:val="nil"/>
              <w:left w:val="nil"/>
              <w:bottom w:val="nil"/>
              <w:right w:val="nil"/>
            </w:tcBorders>
          </w:tcPr>
          <w:p w:rsidR="00E125E2" w:rsidRPr="00601ABA" w:rsidRDefault="00E125E2" w:rsidP="00E125E2">
            <w:pPr>
              <w:pStyle w:val="ConsPlusNormal"/>
              <w:jc w:val="center"/>
              <w:rPr>
                <w:sz w:val="24"/>
                <w:szCs w:val="24"/>
              </w:rPr>
            </w:pPr>
            <w:r w:rsidRPr="00601ABA">
              <w:rPr>
                <w:sz w:val="24"/>
                <w:szCs w:val="24"/>
              </w:rPr>
              <w:t>по состоянию на 1 _________ 20__ г.</w:t>
            </w: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tcPr>
          <w:p w:rsidR="00E125E2" w:rsidRPr="00601ABA" w:rsidRDefault="00E125E2" w:rsidP="00E125E2">
            <w:pPr>
              <w:pStyle w:val="ConsPlusNormal"/>
              <w:rPr>
                <w:sz w:val="24"/>
                <w:szCs w:val="24"/>
              </w:rPr>
            </w:pP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nil"/>
              <w:left w:val="nil"/>
              <w:bottom w:val="nil"/>
              <w:right w:val="nil"/>
            </w:tcBorders>
            <w:vAlign w:val="bottom"/>
          </w:tcPr>
          <w:p w:rsidR="00E125E2" w:rsidRPr="00601ABA" w:rsidRDefault="00E125E2" w:rsidP="00E125E2">
            <w:pPr>
              <w:pStyle w:val="ConsPlusNormal"/>
              <w:rPr>
                <w:sz w:val="24"/>
                <w:szCs w:val="24"/>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tcPr>
          <w:p w:rsidR="00E125E2" w:rsidRPr="00601ABA" w:rsidRDefault="00E125E2" w:rsidP="00E125E2">
            <w:pPr>
              <w:pStyle w:val="ConsPlusNormal"/>
              <w:rPr>
                <w:sz w:val="24"/>
                <w:szCs w:val="24"/>
              </w:rPr>
            </w:pPr>
          </w:p>
        </w:tc>
        <w:tc>
          <w:tcPr>
            <w:tcW w:w="1701" w:type="dxa"/>
            <w:gridSpan w:val="3"/>
            <w:tcBorders>
              <w:top w:val="single" w:sz="4" w:space="0" w:color="auto"/>
              <w:left w:val="single" w:sz="4" w:space="0" w:color="auto"/>
              <w:bottom w:val="single" w:sz="4" w:space="0" w:color="auto"/>
            </w:tcBorders>
            <w:vAlign w:val="bottom"/>
          </w:tcPr>
          <w:p w:rsidR="00E125E2" w:rsidRPr="00601ABA" w:rsidRDefault="00E125E2" w:rsidP="00E125E2">
            <w:pPr>
              <w:pStyle w:val="ConsPlusNormal"/>
              <w:jc w:val="center"/>
              <w:rPr>
                <w:sz w:val="24"/>
                <w:szCs w:val="24"/>
              </w:rPr>
            </w:pPr>
            <w:r w:rsidRPr="00601ABA">
              <w:rPr>
                <w:sz w:val="24"/>
                <w:szCs w:val="24"/>
              </w:rPr>
              <w:t>КОДЫ</w:t>
            </w: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tcPr>
          <w:p w:rsidR="00E125E2" w:rsidRPr="00601ABA" w:rsidRDefault="00E125E2" w:rsidP="00E125E2">
            <w:pPr>
              <w:pStyle w:val="ConsPlusNormal"/>
              <w:rPr>
                <w:sz w:val="24"/>
                <w:szCs w:val="24"/>
              </w:rPr>
            </w:pP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nil"/>
              <w:left w:val="nil"/>
              <w:bottom w:val="nil"/>
              <w:right w:val="nil"/>
            </w:tcBorders>
          </w:tcPr>
          <w:p w:rsidR="00E125E2" w:rsidRPr="00601ABA" w:rsidRDefault="00E125E2" w:rsidP="00E125E2">
            <w:pPr>
              <w:pStyle w:val="ConsPlusNormal"/>
              <w:rPr>
                <w:sz w:val="24"/>
                <w:szCs w:val="24"/>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tcPr>
          <w:p w:rsidR="00E125E2" w:rsidRPr="00601ABA" w:rsidRDefault="00E125E2" w:rsidP="00E125E2">
            <w:pPr>
              <w:pStyle w:val="ConsPlusNormal"/>
              <w:jc w:val="right"/>
              <w:rPr>
                <w:sz w:val="24"/>
                <w:szCs w:val="24"/>
              </w:rPr>
            </w:pPr>
            <w:r w:rsidRPr="00601ABA">
              <w:rPr>
                <w:sz w:val="24"/>
                <w:szCs w:val="24"/>
              </w:rPr>
              <w:t>Дата</w:t>
            </w:r>
          </w:p>
        </w:tc>
        <w:tc>
          <w:tcPr>
            <w:tcW w:w="1701" w:type="dxa"/>
            <w:gridSpan w:val="3"/>
            <w:tcBorders>
              <w:top w:val="single" w:sz="4" w:space="0" w:color="auto"/>
              <w:left w:val="single" w:sz="4" w:space="0" w:color="auto"/>
              <w:bottom w:val="single" w:sz="4" w:space="0" w:color="auto"/>
            </w:tcBorders>
          </w:tcPr>
          <w:p w:rsidR="00E125E2" w:rsidRPr="00601ABA" w:rsidRDefault="00E125E2" w:rsidP="00E125E2">
            <w:pPr>
              <w:pStyle w:val="ConsPlusNormal"/>
              <w:rPr>
                <w:sz w:val="24"/>
                <w:szCs w:val="24"/>
              </w:rPr>
            </w:pP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tcPr>
          <w:p w:rsidR="00E125E2" w:rsidRPr="00601ABA" w:rsidRDefault="00E125E2" w:rsidP="00E125E2">
            <w:pPr>
              <w:pStyle w:val="ConsPlusNormal"/>
              <w:rPr>
                <w:sz w:val="24"/>
                <w:szCs w:val="24"/>
              </w:rPr>
            </w:pP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nil"/>
              <w:left w:val="nil"/>
              <w:bottom w:val="nil"/>
              <w:right w:val="nil"/>
            </w:tcBorders>
          </w:tcPr>
          <w:p w:rsidR="00E125E2" w:rsidRPr="00601ABA" w:rsidRDefault="00E125E2" w:rsidP="00E125E2">
            <w:pPr>
              <w:pStyle w:val="ConsPlusNormal"/>
              <w:rPr>
                <w:sz w:val="24"/>
                <w:szCs w:val="24"/>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vAlign w:val="bottom"/>
          </w:tcPr>
          <w:p w:rsidR="00E125E2" w:rsidRPr="00601ABA" w:rsidRDefault="00E125E2" w:rsidP="00E125E2">
            <w:pPr>
              <w:pStyle w:val="ConsPlusNormal"/>
              <w:jc w:val="right"/>
              <w:rPr>
                <w:sz w:val="24"/>
                <w:szCs w:val="24"/>
              </w:rPr>
            </w:pPr>
            <w:r w:rsidRPr="00601ABA">
              <w:rPr>
                <w:sz w:val="24"/>
                <w:szCs w:val="24"/>
              </w:rPr>
              <w:t>по Сводному реестру</w:t>
            </w:r>
          </w:p>
        </w:tc>
        <w:tc>
          <w:tcPr>
            <w:tcW w:w="1701" w:type="dxa"/>
            <w:gridSpan w:val="3"/>
            <w:tcBorders>
              <w:top w:val="single" w:sz="4" w:space="0" w:color="auto"/>
              <w:left w:val="single" w:sz="4" w:space="0" w:color="auto"/>
              <w:bottom w:val="single" w:sz="4" w:space="0" w:color="auto"/>
            </w:tcBorders>
          </w:tcPr>
          <w:p w:rsidR="00E125E2" w:rsidRPr="00601ABA" w:rsidRDefault="00E125E2" w:rsidP="00E125E2">
            <w:pPr>
              <w:pStyle w:val="ConsPlusNormal"/>
              <w:rPr>
                <w:sz w:val="24"/>
                <w:szCs w:val="24"/>
              </w:rPr>
            </w:pP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vAlign w:val="bottom"/>
          </w:tcPr>
          <w:p w:rsidR="00E125E2" w:rsidRPr="00601ABA" w:rsidRDefault="00E125E2" w:rsidP="00E125E2">
            <w:pPr>
              <w:pStyle w:val="ConsPlusNormal"/>
              <w:rPr>
                <w:sz w:val="24"/>
                <w:szCs w:val="24"/>
              </w:rPr>
            </w:pPr>
            <w:r w:rsidRPr="00601ABA">
              <w:rPr>
                <w:sz w:val="24"/>
                <w:szCs w:val="24"/>
              </w:rPr>
              <w:t>Наименование Получателя</w:t>
            </w: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nil"/>
              <w:left w:val="nil"/>
              <w:bottom w:val="single" w:sz="4" w:space="0" w:color="auto"/>
              <w:right w:val="nil"/>
            </w:tcBorders>
          </w:tcPr>
          <w:p w:rsidR="00E125E2" w:rsidRPr="00601ABA" w:rsidRDefault="00E125E2" w:rsidP="00E125E2">
            <w:pPr>
              <w:pStyle w:val="ConsPlusNormal"/>
              <w:rPr>
                <w:sz w:val="24"/>
                <w:szCs w:val="24"/>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vAlign w:val="bottom"/>
          </w:tcPr>
          <w:p w:rsidR="00E125E2" w:rsidRPr="00601ABA" w:rsidRDefault="00E125E2" w:rsidP="00E125E2">
            <w:pPr>
              <w:pStyle w:val="ConsPlusNormal"/>
              <w:jc w:val="right"/>
              <w:rPr>
                <w:sz w:val="24"/>
                <w:szCs w:val="24"/>
              </w:rPr>
            </w:pPr>
            <w:r w:rsidRPr="00601ABA">
              <w:rPr>
                <w:sz w:val="24"/>
                <w:szCs w:val="24"/>
              </w:rPr>
              <w:t xml:space="preserve">ИНН </w:t>
            </w:r>
            <w:hyperlink w:anchor="P3143" w:history="1">
              <w:r w:rsidRPr="00601ABA">
                <w:rPr>
                  <w:sz w:val="24"/>
                  <w:szCs w:val="24"/>
                </w:rPr>
                <w:t>&lt;1&gt;</w:t>
              </w:r>
            </w:hyperlink>
          </w:p>
        </w:tc>
        <w:tc>
          <w:tcPr>
            <w:tcW w:w="1701" w:type="dxa"/>
            <w:gridSpan w:val="3"/>
            <w:tcBorders>
              <w:top w:val="single" w:sz="4" w:space="0" w:color="auto"/>
              <w:left w:val="single" w:sz="4" w:space="0" w:color="auto"/>
              <w:bottom w:val="single" w:sz="4" w:space="0" w:color="auto"/>
            </w:tcBorders>
          </w:tcPr>
          <w:p w:rsidR="00E125E2" w:rsidRPr="00601ABA" w:rsidRDefault="00E125E2" w:rsidP="00E125E2">
            <w:pPr>
              <w:pStyle w:val="ConsPlusNormal"/>
              <w:rPr>
                <w:sz w:val="24"/>
                <w:szCs w:val="24"/>
              </w:rPr>
            </w:pP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vAlign w:val="bottom"/>
          </w:tcPr>
          <w:p w:rsidR="00E125E2" w:rsidRPr="00601ABA" w:rsidRDefault="00E125E2" w:rsidP="00E125E2">
            <w:pPr>
              <w:pStyle w:val="ConsPlusNormal"/>
              <w:rPr>
                <w:sz w:val="24"/>
                <w:szCs w:val="24"/>
              </w:rPr>
            </w:pPr>
            <w:r w:rsidRPr="00601ABA">
              <w:rPr>
                <w:sz w:val="24"/>
                <w:szCs w:val="24"/>
              </w:rPr>
              <w:t>Наименование главного распорядителя средств местного бюджета</w:t>
            </w: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single" w:sz="4" w:space="0" w:color="auto"/>
              <w:left w:val="nil"/>
              <w:bottom w:val="single" w:sz="4" w:space="0" w:color="auto"/>
              <w:right w:val="nil"/>
            </w:tcBorders>
          </w:tcPr>
          <w:p w:rsidR="00E125E2" w:rsidRPr="00601ABA" w:rsidRDefault="00E125E2" w:rsidP="00E125E2">
            <w:pPr>
              <w:pStyle w:val="ConsPlusNormal"/>
              <w:rPr>
                <w:sz w:val="24"/>
                <w:szCs w:val="24"/>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vAlign w:val="bottom"/>
          </w:tcPr>
          <w:p w:rsidR="00E125E2" w:rsidRPr="00601ABA" w:rsidRDefault="00E125E2" w:rsidP="00E125E2">
            <w:pPr>
              <w:pStyle w:val="ConsPlusNormal"/>
              <w:jc w:val="right"/>
              <w:rPr>
                <w:sz w:val="24"/>
                <w:szCs w:val="24"/>
              </w:rPr>
            </w:pPr>
            <w:r w:rsidRPr="00601ABA">
              <w:rPr>
                <w:sz w:val="24"/>
                <w:szCs w:val="24"/>
              </w:rPr>
              <w:t>по Сводному реестру</w:t>
            </w:r>
          </w:p>
        </w:tc>
        <w:tc>
          <w:tcPr>
            <w:tcW w:w="1701" w:type="dxa"/>
            <w:gridSpan w:val="3"/>
            <w:tcBorders>
              <w:top w:val="single" w:sz="4" w:space="0" w:color="auto"/>
              <w:left w:val="single" w:sz="4" w:space="0" w:color="auto"/>
              <w:bottom w:val="single" w:sz="4" w:space="0" w:color="auto"/>
            </w:tcBorders>
          </w:tcPr>
          <w:p w:rsidR="00E125E2" w:rsidRPr="00601ABA" w:rsidRDefault="00E125E2" w:rsidP="00E125E2">
            <w:pPr>
              <w:pStyle w:val="ConsPlusNormal"/>
              <w:rPr>
                <w:sz w:val="24"/>
                <w:szCs w:val="24"/>
              </w:rPr>
            </w:pP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vAlign w:val="bottom"/>
          </w:tcPr>
          <w:p w:rsidR="00E125E2" w:rsidRPr="00601ABA" w:rsidRDefault="00E125E2" w:rsidP="00E125E2">
            <w:pPr>
              <w:pStyle w:val="ConsPlusNormal"/>
              <w:rPr>
                <w:sz w:val="24"/>
                <w:szCs w:val="24"/>
                <w:highlight w:val="yellow"/>
              </w:rPr>
            </w:pPr>
            <w:r w:rsidRPr="00601ABA">
              <w:rPr>
                <w:sz w:val="24"/>
                <w:szCs w:val="24"/>
              </w:rPr>
              <w:t>Наименование муниципальной программы</w:t>
            </w:r>
          </w:p>
        </w:tc>
        <w:tc>
          <w:tcPr>
            <w:tcW w:w="340" w:type="dxa"/>
            <w:tcBorders>
              <w:top w:val="nil"/>
              <w:left w:val="nil"/>
              <w:bottom w:val="nil"/>
              <w:right w:val="nil"/>
            </w:tcBorders>
          </w:tcPr>
          <w:p w:rsidR="00E125E2" w:rsidRPr="00601ABA" w:rsidRDefault="00E125E2" w:rsidP="00E125E2">
            <w:pPr>
              <w:pStyle w:val="ConsPlusNormal"/>
              <w:rPr>
                <w:sz w:val="24"/>
                <w:szCs w:val="24"/>
                <w:highlight w:val="yellow"/>
              </w:rPr>
            </w:pPr>
          </w:p>
        </w:tc>
        <w:tc>
          <w:tcPr>
            <w:tcW w:w="2921" w:type="dxa"/>
            <w:gridSpan w:val="4"/>
            <w:tcBorders>
              <w:top w:val="nil"/>
              <w:left w:val="nil"/>
              <w:bottom w:val="single" w:sz="4" w:space="0" w:color="auto"/>
              <w:right w:val="nil"/>
            </w:tcBorders>
          </w:tcPr>
          <w:p w:rsidR="00E125E2" w:rsidRPr="00601ABA" w:rsidRDefault="00E125E2" w:rsidP="00E125E2">
            <w:pPr>
              <w:pStyle w:val="ConsPlusNormal"/>
              <w:rPr>
                <w:sz w:val="24"/>
                <w:szCs w:val="24"/>
                <w:highlight w:val="yellow"/>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highlight w:val="yellow"/>
              </w:rPr>
            </w:pPr>
          </w:p>
        </w:tc>
        <w:tc>
          <w:tcPr>
            <w:tcW w:w="2213" w:type="dxa"/>
            <w:gridSpan w:val="3"/>
            <w:tcBorders>
              <w:top w:val="nil"/>
              <w:left w:val="nil"/>
              <w:bottom w:val="nil"/>
              <w:right w:val="single" w:sz="4" w:space="0" w:color="auto"/>
            </w:tcBorders>
            <w:vAlign w:val="bottom"/>
          </w:tcPr>
          <w:p w:rsidR="00E125E2" w:rsidRPr="00601ABA" w:rsidRDefault="00E125E2" w:rsidP="00E125E2">
            <w:pPr>
              <w:pStyle w:val="ConsPlusNormal"/>
              <w:jc w:val="right"/>
              <w:rPr>
                <w:sz w:val="24"/>
                <w:szCs w:val="24"/>
              </w:rPr>
            </w:pPr>
          </w:p>
        </w:tc>
        <w:tc>
          <w:tcPr>
            <w:tcW w:w="1701" w:type="dxa"/>
            <w:gridSpan w:val="3"/>
            <w:tcBorders>
              <w:top w:val="single" w:sz="4" w:space="0" w:color="auto"/>
              <w:left w:val="single" w:sz="4" w:space="0" w:color="auto"/>
              <w:bottom w:val="single" w:sz="4" w:space="0" w:color="auto"/>
            </w:tcBorders>
          </w:tcPr>
          <w:p w:rsidR="00E125E2" w:rsidRPr="00601ABA" w:rsidRDefault="00E125E2" w:rsidP="00E125E2">
            <w:pPr>
              <w:spacing w:after="1" w:line="240" w:lineRule="atLeast"/>
              <w:rPr>
                <w:rFonts w:ascii="Arial" w:hAnsi="Arial" w:cs="Arial"/>
                <w:sz w:val="24"/>
                <w:szCs w:val="24"/>
              </w:rPr>
            </w:pP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tcPr>
          <w:p w:rsidR="00E125E2" w:rsidRPr="00601ABA" w:rsidRDefault="00E125E2" w:rsidP="00E125E2">
            <w:pPr>
              <w:pStyle w:val="ConsPlusNormal"/>
              <w:rPr>
                <w:sz w:val="24"/>
                <w:szCs w:val="24"/>
              </w:rPr>
            </w:pP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single" w:sz="4" w:space="0" w:color="auto"/>
              <w:left w:val="nil"/>
              <w:bottom w:val="nil"/>
              <w:right w:val="nil"/>
            </w:tcBorders>
          </w:tcPr>
          <w:p w:rsidR="00E125E2" w:rsidRPr="00601ABA" w:rsidRDefault="00E125E2" w:rsidP="00E125E2">
            <w:pPr>
              <w:pStyle w:val="ConsPlusNormal"/>
              <w:rPr>
                <w:sz w:val="24"/>
                <w:szCs w:val="24"/>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tcPr>
          <w:p w:rsidR="00E125E2" w:rsidRPr="00601ABA" w:rsidRDefault="00E125E2" w:rsidP="00E125E2">
            <w:pPr>
              <w:pStyle w:val="ConsPlusNormal"/>
              <w:jc w:val="right"/>
              <w:rPr>
                <w:sz w:val="24"/>
                <w:szCs w:val="24"/>
              </w:rPr>
            </w:pPr>
            <w:r w:rsidRPr="00601ABA">
              <w:rPr>
                <w:sz w:val="24"/>
                <w:szCs w:val="24"/>
              </w:rPr>
              <w:t xml:space="preserve">Номер соглашения </w:t>
            </w:r>
            <w:hyperlink w:anchor="P3145" w:history="1">
              <w:r w:rsidRPr="00601ABA">
                <w:rPr>
                  <w:sz w:val="24"/>
                  <w:szCs w:val="24"/>
                </w:rPr>
                <w:t>&lt;2&gt;</w:t>
              </w:r>
            </w:hyperlink>
          </w:p>
        </w:tc>
        <w:tc>
          <w:tcPr>
            <w:tcW w:w="1701" w:type="dxa"/>
            <w:gridSpan w:val="3"/>
            <w:tcBorders>
              <w:top w:val="single" w:sz="4" w:space="0" w:color="auto"/>
              <w:left w:val="single" w:sz="4" w:space="0" w:color="auto"/>
              <w:bottom w:val="single" w:sz="4" w:space="0" w:color="auto"/>
            </w:tcBorders>
          </w:tcPr>
          <w:p w:rsidR="00E125E2" w:rsidRPr="00601ABA" w:rsidRDefault="00E125E2" w:rsidP="00E125E2">
            <w:pPr>
              <w:pStyle w:val="ConsPlusNormal"/>
              <w:rPr>
                <w:sz w:val="24"/>
                <w:szCs w:val="24"/>
              </w:rPr>
            </w:pP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tcPr>
          <w:p w:rsidR="00E125E2" w:rsidRPr="00601ABA" w:rsidRDefault="00E125E2" w:rsidP="00E125E2">
            <w:pPr>
              <w:pStyle w:val="ConsPlusNormal"/>
              <w:rPr>
                <w:sz w:val="24"/>
                <w:szCs w:val="24"/>
              </w:rPr>
            </w:pP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nil"/>
              <w:left w:val="nil"/>
              <w:bottom w:val="nil"/>
              <w:right w:val="nil"/>
            </w:tcBorders>
          </w:tcPr>
          <w:p w:rsidR="00E125E2" w:rsidRPr="00601ABA" w:rsidRDefault="00E125E2" w:rsidP="00E125E2">
            <w:pPr>
              <w:pStyle w:val="ConsPlusNormal"/>
              <w:rPr>
                <w:sz w:val="24"/>
                <w:szCs w:val="24"/>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tcPr>
          <w:p w:rsidR="00E125E2" w:rsidRPr="00601ABA" w:rsidRDefault="00E125E2" w:rsidP="00E125E2">
            <w:pPr>
              <w:pStyle w:val="ConsPlusNormal"/>
              <w:jc w:val="right"/>
              <w:rPr>
                <w:sz w:val="24"/>
                <w:szCs w:val="24"/>
              </w:rPr>
            </w:pPr>
            <w:r w:rsidRPr="00601ABA">
              <w:rPr>
                <w:sz w:val="24"/>
                <w:szCs w:val="24"/>
              </w:rPr>
              <w:t xml:space="preserve">Дата соглашения </w:t>
            </w:r>
            <w:hyperlink w:anchor="P3145" w:history="1">
              <w:r w:rsidRPr="00601ABA">
                <w:rPr>
                  <w:sz w:val="24"/>
                  <w:szCs w:val="24"/>
                </w:rPr>
                <w:t>&lt;2&gt;</w:t>
              </w:r>
            </w:hyperlink>
          </w:p>
        </w:tc>
        <w:tc>
          <w:tcPr>
            <w:tcW w:w="1701" w:type="dxa"/>
            <w:gridSpan w:val="3"/>
            <w:tcBorders>
              <w:top w:val="single" w:sz="4" w:space="0" w:color="auto"/>
              <w:left w:val="single" w:sz="4" w:space="0" w:color="auto"/>
              <w:bottom w:val="single" w:sz="4" w:space="0" w:color="auto"/>
            </w:tcBorders>
          </w:tcPr>
          <w:p w:rsidR="00E125E2" w:rsidRPr="00601ABA" w:rsidRDefault="00E125E2" w:rsidP="00E125E2">
            <w:pPr>
              <w:pStyle w:val="ConsPlusNormal"/>
              <w:rPr>
                <w:sz w:val="24"/>
                <w:szCs w:val="24"/>
              </w:rPr>
            </w:pP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vAlign w:val="bottom"/>
          </w:tcPr>
          <w:p w:rsidR="00E125E2" w:rsidRPr="00601ABA" w:rsidRDefault="00E125E2" w:rsidP="00E125E2">
            <w:pPr>
              <w:pStyle w:val="ConsPlusNormal"/>
              <w:rPr>
                <w:sz w:val="24"/>
                <w:szCs w:val="24"/>
              </w:rPr>
            </w:pPr>
            <w:r w:rsidRPr="00601ABA">
              <w:rPr>
                <w:sz w:val="24"/>
                <w:szCs w:val="24"/>
              </w:rPr>
              <w:t>Вид документа</w:t>
            </w: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nil"/>
              <w:left w:val="nil"/>
              <w:bottom w:val="single" w:sz="4" w:space="0" w:color="auto"/>
              <w:right w:val="nil"/>
            </w:tcBorders>
          </w:tcPr>
          <w:p w:rsidR="00E125E2" w:rsidRPr="00601ABA" w:rsidRDefault="00E125E2" w:rsidP="00E125E2">
            <w:pPr>
              <w:pStyle w:val="ConsPlusNormal"/>
              <w:rPr>
                <w:sz w:val="24"/>
                <w:szCs w:val="24"/>
              </w:rPr>
            </w:pP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tcPr>
          <w:p w:rsidR="00E125E2" w:rsidRPr="00601ABA" w:rsidRDefault="00E125E2" w:rsidP="00E125E2">
            <w:pPr>
              <w:pStyle w:val="ConsPlusNormal"/>
              <w:rPr>
                <w:sz w:val="24"/>
                <w:szCs w:val="24"/>
              </w:rPr>
            </w:pPr>
          </w:p>
        </w:tc>
        <w:tc>
          <w:tcPr>
            <w:tcW w:w="1701" w:type="dxa"/>
            <w:gridSpan w:val="3"/>
            <w:tcBorders>
              <w:top w:val="single" w:sz="4" w:space="0" w:color="auto"/>
              <w:left w:val="single" w:sz="4" w:space="0" w:color="auto"/>
              <w:bottom w:val="single" w:sz="4" w:space="0" w:color="auto"/>
            </w:tcBorders>
          </w:tcPr>
          <w:p w:rsidR="00E125E2" w:rsidRPr="00601ABA" w:rsidRDefault="00E125E2" w:rsidP="00E125E2">
            <w:pPr>
              <w:pStyle w:val="ConsPlusNormal"/>
              <w:rPr>
                <w:sz w:val="24"/>
                <w:szCs w:val="24"/>
              </w:rPr>
            </w:pPr>
          </w:p>
        </w:tc>
      </w:tr>
      <w:tr w:rsidR="00E125E2" w:rsidRPr="00601ABA" w:rsidTr="00926B65">
        <w:tblPrEx>
          <w:tblBorders>
            <w:right w:val="single" w:sz="4" w:space="0" w:color="auto"/>
          </w:tblBorders>
        </w:tblPrEx>
        <w:trPr>
          <w:gridAfter w:val="5"/>
          <w:wAfter w:w="2833" w:type="dxa"/>
        </w:trPr>
        <w:tc>
          <w:tcPr>
            <w:tcW w:w="5103" w:type="dxa"/>
            <w:gridSpan w:val="7"/>
            <w:tcBorders>
              <w:top w:val="nil"/>
              <w:left w:val="nil"/>
              <w:bottom w:val="nil"/>
              <w:right w:val="nil"/>
            </w:tcBorders>
          </w:tcPr>
          <w:p w:rsidR="00E125E2" w:rsidRPr="00601ABA" w:rsidRDefault="00E125E2" w:rsidP="00E125E2">
            <w:pPr>
              <w:pStyle w:val="ConsPlusNormal"/>
              <w:rPr>
                <w:sz w:val="24"/>
                <w:szCs w:val="24"/>
              </w:rPr>
            </w:pPr>
          </w:p>
        </w:tc>
        <w:tc>
          <w:tcPr>
            <w:tcW w:w="340" w:type="dxa"/>
            <w:tcBorders>
              <w:top w:val="nil"/>
              <w:left w:val="nil"/>
              <w:bottom w:val="nil"/>
              <w:right w:val="nil"/>
            </w:tcBorders>
          </w:tcPr>
          <w:p w:rsidR="00E125E2" w:rsidRPr="00601ABA" w:rsidRDefault="00E125E2" w:rsidP="00E125E2">
            <w:pPr>
              <w:pStyle w:val="ConsPlusNormal"/>
              <w:rPr>
                <w:sz w:val="24"/>
                <w:szCs w:val="24"/>
              </w:rPr>
            </w:pPr>
          </w:p>
        </w:tc>
        <w:tc>
          <w:tcPr>
            <w:tcW w:w="2921" w:type="dxa"/>
            <w:gridSpan w:val="4"/>
            <w:tcBorders>
              <w:top w:val="single" w:sz="4" w:space="0" w:color="auto"/>
              <w:left w:val="nil"/>
              <w:bottom w:val="nil"/>
              <w:right w:val="nil"/>
            </w:tcBorders>
          </w:tcPr>
          <w:p w:rsidR="00E125E2" w:rsidRPr="00601ABA" w:rsidRDefault="00E125E2" w:rsidP="00E125E2">
            <w:pPr>
              <w:pStyle w:val="ConsPlusNormal"/>
              <w:jc w:val="center"/>
              <w:rPr>
                <w:sz w:val="24"/>
                <w:szCs w:val="24"/>
              </w:rPr>
            </w:pPr>
            <w:r w:rsidRPr="00601ABA">
              <w:rPr>
                <w:sz w:val="24"/>
                <w:szCs w:val="24"/>
              </w:rPr>
              <w:t xml:space="preserve">(первичный - "0", уточненный - "1", "2", "3", "...") </w:t>
            </w:r>
            <w:hyperlink w:anchor="P3146" w:history="1">
              <w:r w:rsidRPr="00601ABA">
                <w:rPr>
                  <w:sz w:val="24"/>
                  <w:szCs w:val="24"/>
                </w:rPr>
                <w:t>&lt;3&gt;</w:t>
              </w:r>
            </w:hyperlink>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tcPr>
          <w:p w:rsidR="00E125E2" w:rsidRPr="00601ABA" w:rsidRDefault="00E125E2" w:rsidP="00E125E2">
            <w:pPr>
              <w:pStyle w:val="ConsPlusNormal"/>
              <w:rPr>
                <w:sz w:val="24"/>
                <w:szCs w:val="24"/>
              </w:rPr>
            </w:pPr>
          </w:p>
        </w:tc>
        <w:tc>
          <w:tcPr>
            <w:tcW w:w="1701" w:type="dxa"/>
            <w:gridSpan w:val="3"/>
            <w:vMerge w:val="restart"/>
            <w:tcBorders>
              <w:top w:val="single" w:sz="4" w:space="0" w:color="auto"/>
              <w:left w:val="single" w:sz="4" w:space="0" w:color="auto"/>
              <w:bottom w:val="single" w:sz="4" w:space="0" w:color="auto"/>
            </w:tcBorders>
          </w:tcPr>
          <w:p w:rsidR="00E125E2" w:rsidRPr="00601ABA" w:rsidRDefault="00E125E2" w:rsidP="00E125E2">
            <w:pPr>
              <w:pStyle w:val="ConsPlusNormal"/>
              <w:rPr>
                <w:sz w:val="24"/>
                <w:szCs w:val="24"/>
              </w:rPr>
            </w:pPr>
          </w:p>
        </w:tc>
      </w:tr>
      <w:tr w:rsidR="00E125E2" w:rsidRPr="00601ABA" w:rsidTr="00926B65">
        <w:tblPrEx>
          <w:tblBorders>
            <w:right w:val="single" w:sz="4" w:space="0" w:color="auto"/>
          </w:tblBorders>
        </w:tblPrEx>
        <w:trPr>
          <w:gridAfter w:val="5"/>
          <w:wAfter w:w="2833" w:type="dxa"/>
        </w:trPr>
        <w:tc>
          <w:tcPr>
            <w:tcW w:w="8364" w:type="dxa"/>
            <w:gridSpan w:val="12"/>
            <w:tcBorders>
              <w:top w:val="nil"/>
              <w:left w:val="nil"/>
              <w:bottom w:val="nil"/>
              <w:right w:val="nil"/>
            </w:tcBorders>
          </w:tcPr>
          <w:p w:rsidR="00E125E2" w:rsidRPr="00601ABA" w:rsidRDefault="00E125E2" w:rsidP="00E125E2">
            <w:pPr>
              <w:pStyle w:val="ConsPlusNormal"/>
              <w:rPr>
                <w:sz w:val="24"/>
                <w:szCs w:val="24"/>
              </w:rPr>
            </w:pPr>
            <w:r w:rsidRPr="00601ABA">
              <w:rPr>
                <w:sz w:val="24"/>
                <w:szCs w:val="24"/>
              </w:rPr>
              <w:lastRenderedPageBreak/>
              <w:t>Периодичность: месячная; квартальная; годовая</w:t>
            </w: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tcPr>
          <w:p w:rsidR="00E125E2" w:rsidRPr="00601ABA" w:rsidRDefault="00E125E2" w:rsidP="00E125E2">
            <w:pPr>
              <w:pStyle w:val="ConsPlusNormal"/>
              <w:rPr>
                <w:sz w:val="24"/>
                <w:szCs w:val="24"/>
              </w:rPr>
            </w:pPr>
          </w:p>
        </w:tc>
        <w:tc>
          <w:tcPr>
            <w:tcW w:w="1701" w:type="dxa"/>
            <w:gridSpan w:val="3"/>
            <w:vMerge/>
            <w:tcBorders>
              <w:top w:val="single" w:sz="4" w:space="0" w:color="auto"/>
              <w:left w:val="single" w:sz="4" w:space="0" w:color="auto"/>
              <w:bottom w:val="single" w:sz="4" w:space="0" w:color="auto"/>
            </w:tcBorders>
          </w:tcPr>
          <w:p w:rsidR="00E125E2" w:rsidRPr="00601ABA" w:rsidRDefault="00E125E2" w:rsidP="00E125E2">
            <w:pPr>
              <w:spacing w:after="1" w:line="240" w:lineRule="atLeast"/>
              <w:rPr>
                <w:rFonts w:ascii="Arial" w:hAnsi="Arial" w:cs="Arial"/>
                <w:sz w:val="24"/>
                <w:szCs w:val="24"/>
              </w:rPr>
            </w:pPr>
          </w:p>
        </w:tc>
      </w:tr>
      <w:tr w:rsidR="00E125E2" w:rsidRPr="00601ABA" w:rsidTr="00926B65">
        <w:tblPrEx>
          <w:tblBorders>
            <w:right w:val="single" w:sz="4" w:space="0" w:color="auto"/>
          </w:tblBorders>
        </w:tblPrEx>
        <w:trPr>
          <w:gridAfter w:val="5"/>
          <w:wAfter w:w="2833" w:type="dxa"/>
        </w:trPr>
        <w:tc>
          <w:tcPr>
            <w:tcW w:w="8364" w:type="dxa"/>
            <w:gridSpan w:val="12"/>
            <w:tcBorders>
              <w:top w:val="nil"/>
              <w:left w:val="nil"/>
              <w:bottom w:val="nil"/>
              <w:right w:val="nil"/>
            </w:tcBorders>
          </w:tcPr>
          <w:p w:rsidR="00E125E2" w:rsidRPr="00601ABA" w:rsidRDefault="00E125E2" w:rsidP="00E125E2">
            <w:pPr>
              <w:pStyle w:val="ConsPlusNormal"/>
              <w:rPr>
                <w:sz w:val="24"/>
                <w:szCs w:val="24"/>
              </w:rPr>
            </w:pPr>
            <w:r w:rsidRPr="00601ABA">
              <w:rPr>
                <w:sz w:val="24"/>
                <w:szCs w:val="24"/>
              </w:rPr>
              <w:t xml:space="preserve">Единица измерения: </w:t>
            </w:r>
            <w:proofErr w:type="spellStart"/>
            <w:r w:rsidRPr="00601ABA">
              <w:rPr>
                <w:sz w:val="24"/>
                <w:szCs w:val="24"/>
              </w:rPr>
              <w:t>руб</w:t>
            </w:r>
            <w:proofErr w:type="spellEnd"/>
            <w:r w:rsidRPr="00601ABA">
              <w:rPr>
                <w:sz w:val="24"/>
                <w:szCs w:val="24"/>
              </w:rPr>
              <w:t xml:space="preserve"> (с точностью до второго знака после запятой)</w:t>
            </w:r>
          </w:p>
        </w:tc>
        <w:tc>
          <w:tcPr>
            <w:tcW w:w="340" w:type="dxa"/>
            <w:gridSpan w:val="2"/>
            <w:tcBorders>
              <w:top w:val="nil"/>
              <w:left w:val="nil"/>
              <w:bottom w:val="nil"/>
              <w:right w:val="nil"/>
            </w:tcBorders>
          </w:tcPr>
          <w:p w:rsidR="00E125E2" w:rsidRPr="00601ABA" w:rsidRDefault="00E125E2" w:rsidP="00E125E2">
            <w:pPr>
              <w:pStyle w:val="ConsPlusNormal"/>
              <w:rPr>
                <w:sz w:val="24"/>
                <w:szCs w:val="24"/>
              </w:rPr>
            </w:pPr>
          </w:p>
        </w:tc>
        <w:tc>
          <w:tcPr>
            <w:tcW w:w="2213" w:type="dxa"/>
            <w:gridSpan w:val="3"/>
            <w:tcBorders>
              <w:top w:val="nil"/>
              <w:left w:val="nil"/>
              <w:bottom w:val="nil"/>
              <w:right w:val="single" w:sz="4" w:space="0" w:color="auto"/>
            </w:tcBorders>
            <w:vAlign w:val="bottom"/>
          </w:tcPr>
          <w:p w:rsidR="00E125E2" w:rsidRPr="00601ABA" w:rsidRDefault="00E125E2" w:rsidP="00E125E2">
            <w:pPr>
              <w:pStyle w:val="ConsPlusNormal"/>
              <w:jc w:val="right"/>
              <w:rPr>
                <w:sz w:val="24"/>
                <w:szCs w:val="24"/>
              </w:rPr>
            </w:pPr>
            <w:r w:rsidRPr="00601ABA">
              <w:rPr>
                <w:sz w:val="24"/>
                <w:szCs w:val="24"/>
              </w:rPr>
              <w:t>по ОКЕИ</w:t>
            </w:r>
          </w:p>
        </w:tc>
        <w:tc>
          <w:tcPr>
            <w:tcW w:w="1701" w:type="dxa"/>
            <w:gridSpan w:val="3"/>
            <w:tcBorders>
              <w:top w:val="single" w:sz="4" w:space="0" w:color="auto"/>
              <w:left w:val="single" w:sz="4" w:space="0" w:color="auto"/>
              <w:bottom w:val="single" w:sz="4" w:space="0" w:color="auto"/>
            </w:tcBorders>
            <w:vAlign w:val="bottom"/>
          </w:tcPr>
          <w:p w:rsidR="00E125E2" w:rsidRPr="00601ABA" w:rsidRDefault="00D523D4" w:rsidP="00E125E2">
            <w:pPr>
              <w:pStyle w:val="ConsPlusNormal"/>
              <w:jc w:val="center"/>
              <w:rPr>
                <w:sz w:val="24"/>
                <w:szCs w:val="24"/>
              </w:rPr>
            </w:pPr>
            <w:hyperlink r:id="rId24" w:history="1">
              <w:r w:rsidR="00E125E2" w:rsidRPr="00601ABA">
                <w:rPr>
                  <w:sz w:val="24"/>
                  <w:szCs w:val="24"/>
                </w:rPr>
                <w:t>383</w:t>
              </w:r>
            </w:hyperlink>
          </w:p>
        </w:tc>
      </w:tr>
      <w:tr w:rsidR="00E125E2" w:rsidRPr="00601ABA" w:rsidTr="00926B65">
        <w:trPr>
          <w:gridAfter w:val="2"/>
          <w:wAfter w:w="1276" w:type="dxa"/>
        </w:trPr>
        <w:tc>
          <w:tcPr>
            <w:tcW w:w="14175" w:type="dxa"/>
            <w:gridSpan w:val="23"/>
            <w:tcBorders>
              <w:top w:val="nil"/>
              <w:left w:val="nil"/>
              <w:bottom w:val="nil"/>
              <w:right w:val="nil"/>
            </w:tcBorders>
          </w:tcPr>
          <w:p w:rsidR="00E125E2" w:rsidRPr="00601ABA" w:rsidRDefault="00E125E2" w:rsidP="00E125E2">
            <w:pPr>
              <w:pStyle w:val="ConsPlusNormal"/>
              <w:ind w:firstLine="0"/>
              <w:jc w:val="center"/>
              <w:outlineLvl w:val="2"/>
              <w:rPr>
                <w:sz w:val="24"/>
                <w:szCs w:val="24"/>
              </w:rPr>
            </w:pPr>
            <w:bookmarkStart w:id="2" w:name="P2871"/>
            <w:bookmarkEnd w:id="2"/>
          </w:p>
          <w:p w:rsidR="00E125E2" w:rsidRPr="00601ABA" w:rsidRDefault="00E125E2" w:rsidP="00E125E2">
            <w:pPr>
              <w:pStyle w:val="ConsPlusNormal"/>
              <w:ind w:firstLine="0"/>
              <w:jc w:val="center"/>
              <w:outlineLvl w:val="2"/>
              <w:rPr>
                <w:sz w:val="24"/>
                <w:szCs w:val="24"/>
              </w:rPr>
            </w:pPr>
            <w:r w:rsidRPr="00601ABA">
              <w:rPr>
                <w:sz w:val="24"/>
                <w:szCs w:val="24"/>
              </w:rPr>
              <w:t>1. Информация о достижении значений результатов предоставления Субсидии и обязательствах, принятых в целях их достижения</w:t>
            </w:r>
          </w:p>
        </w:tc>
      </w:tr>
      <w:tr w:rsidR="00E125E2" w:rsidRPr="00601ABA" w:rsidTr="00926B65">
        <w:tblPrEx>
          <w:tblBorders>
            <w:top w:val="single" w:sz="4" w:space="0" w:color="auto"/>
            <w:insideH w:val="single" w:sz="4" w:space="0" w:color="auto"/>
            <w:insideV w:val="single" w:sz="4" w:space="0" w:color="auto"/>
          </w:tblBorders>
        </w:tblPrEx>
        <w:tc>
          <w:tcPr>
            <w:tcW w:w="1418" w:type="dxa"/>
            <w:gridSpan w:val="2"/>
            <w:vMerge w:val="restart"/>
            <w:tcBorders>
              <w:left w:val="single" w:sz="4" w:space="0" w:color="auto"/>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Направление расходов </w:t>
            </w:r>
            <w:hyperlink w:anchor="P3147" w:history="1">
              <w:r w:rsidRPr="00601ABA">
                <w:rPr>
                  <w:sz w:val="24"/>
                  <w:szCs w:val="24"/>
                </w:rPr>
                <w:t>&lt;4&gt;</w:t>
              </w:r>
            </w:hyperlink>
          </w:p>
        </w:tc>
        <w:tc>
          <w:tcPr>
            <w:tcW w:w="1984" w:type="dxa"/>
            <w:gridSpan w:val="2"/>
            <w:vMerge w:val="restart"/>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Результат предоставления Субсидии </w:t>
            </w:r>
            <w:hyperlink w:anchor="P3147" w:history="1">
              <w:r w:rsidRPr="00601ABA">
                <w:rPr>
                  <w:sz w:val="24"/>
                  <w:szCs w:val="24"/>
                </w:rPr>
                <w:t>&lt;4&gt;</w:t>
              </w:r>
            </w:hyperlink>
          </w:p>
        </w:tc>
        <w:tc>
          <w:tcPr>
            <w:tcW w:w="1418" w:type="dxa"/>
            <w:gridSpan w:val="2"/>
            <w:vMerge w:val="restart"/>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Единица измерения </w:t>
            </w:r>
            <w:hyperlink w:anchor="P3147" w:history="1">
              <w:r w:rsidRPr="00601ABA">
                <w:rPr>
                  <w:sz w:val="24"/>
                  <w:szCs w:val="24"/>
                </w:rPr>
                <w:t>&lt;4&gt;</w:t>
              </w:r>
            </w:hyperlink>
          </w:p>
        </w:tc>
        <w:tc>
          <w:tcPr>
            <w:tcW w:w="850" w:type="dxa"/>
            <w:gridSpan w:val="3"/>
            <w:vMerge w:val="restart"/>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Код строки</w:t>
            </w:r>
          </w:p>
        </w:tc>
        <w:tc>
          <w:tcPr>
            <w:tcW w:w="1843" w:type="dxa"/>
            <w:gridSpan w:val="2"/>
            <w:vMerge w:val="restart"/>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Плановые значения </w:t>
            </w:r>
            <w:hyperlink w:anchor="P3148" w:history="1">
              <w:r w:rsidRPr="00601ABA">
                <w:rPr>
                  <w:sz w:val="24"/>
                  <w:szCs w:val="24"/>
                </w:rPr>
                <w:t>&lt;5&gt;</w:t>
              </w:r>
            </w:hyperlink>
          </w:p>
        </w:tc>
        <w:tc>
          <w:tcPr>
            <w:tcW w:w="992" w:type="dxa"/>
            <w:gridSpan w:val="2"/>
            <w:vMerge w:val="restart"/>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Размер Субсидии, предусмотренный Соглашением </w:t>
            </w:r>
            <w:hyperlink w:anchor="P3149" w:history="1">
              <w:r w:rsidRPr="00601ABA">
                <w:rPr>
                  <w:sz w:val="24"/>
                  <w:szCs w:val="24"/>
                </w:rPr>
                <w:t>&lt;6&gt;</w:t>
              </w:r>
            </w:hyperlink>
          </w:p>
        </w:tc>
        <w:tc>
          <w:tcPr>
            <w:tcW w:w="4678" w:type="dxa"/>
            <w:gridSpan w:val="8"/>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Фактически достигнутые значения</w:t>
            </w:r>
          </w:p>
        </w:tc>
        <w:tc>
          <w:tcPr>
            <w:tcW w:w="1559" w:type="dxa"/>
            <w:gridSpan w:val="3"/>
            <w:vMerge w:val="restart"/>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Объем обязательств, принятых в целях достижения результатов предоставления Субсидии</w:t>
            </w:r>
          </w:p>
        </w:tc>
        <w:tc>
          <w:tcPr>
            <w:tcW w:w="709" w:type="dxa"/>
            <w:vMerge w:val="restart"/>
            <w:tcBorders>
              <w:bottom w:val="single" w:sz="4" w:space="0" w:color="auto"/>
              <w:right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Неиспользованный объем финансового обеспечения (</w:t>
            </w:r>
            <w:hyperlink w:anchor="P2910" w:history="1">
              <w:r w:rsidRPr="00601ABA">
                <w:rPr>
                  <w:sz w:val="24"/>
                  <w:szCs w:val="24"/>
                </w:rPr>
                <w:t>гр. 10</w:t>
              </w:r>
            </w:hyperlink>
            <w:r w:rsidRPr="00601ABA">
              <w:rPr>
                <w:sz w:val="24"/>
                <w:szCs w:val="24"/>
              </w:rPr>
              <w:t xml:space="preserve"> - </w:t>
            </w:r>
            <w:hyperlink w:anchor="P2917" w:history="1">
              <w:r w:rsidRPr="00601ABA">
                <w:rPr>
                  <w:sz w:val="24"/>
                  <w:szCs w:val="24"/>
                </w:rPr>
                <w:t>гр. 17</w:t>
              </w:r>
            </w:hyperlink>
            <w:r w:rsidRPr="00601ABA">
              <w:rPr>
                <w:sz w:val="24"/>
                <w:szCs w:val="24"/>
              </w:rPr>
              <w:t xml:space="preserve">) </w:t>
            </w:r>
            <w:hyperlink w:anchor="P3154" w:history="1">
              <w:r w:rsidRPr="00601ABA">
                <w:rPr>
                  <w:sz w:val="24"/>
                  <w:szCs w:val="24"/>
                </w:rPr>
                <w:t>&lt;11&gt;</w:t>
              </w:r>
            </w:hyperlink>
          </w:p>
        </w:tc>
      </w:tr>
      <w:tr w:rsidR="00926B65" w:rsidRPr="00601ABA" w:rsidTr="00926B65">
        <w:tblPrEx>
          <w:tblBorders>
            <w:top w:val="single" w:sz="4" w:space="0" w:color="auto"/>
            <w:insideH w:val="single" w:sz="4" w:space="0" w:color="auto"/>
            <w:insideV w:val="single" w:sz="4" w:space="0" w:color="auto"/>
          </w:tblBorders>
        </w:tblPrEx>
        <w:trPr>
          <w:trHeight w:val="1357"/>
        </w:trPr>
        <w:tc>
          <w:tcPr>
            <w:tcW w:w="1418" w:type="dxa"/>
            <w:gridSpan w:val="2"/>
            <w:vMerge/>
            <w:tcBorders>
              <w:left w:val="single" w:sz="4" w:space="0" w:color="auto"/>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1984"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1418"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gridSpan w:val="3"/>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1843"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992"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1985" w:type="dxa"/>
            <w:gridSpan w:val="3"/>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на отчетную дату </w:t>
            </w:r>
            <w:hyperlink w:anchor="P3150" w:history="1">
              <w:r w:rsidRPr="00601ABA">
                <w:rPr>
                  <w:sz w:val="24"/>
                  <w:szCs w:val="24"/>
                </w:rPr>
                <w:t>&lt;7&gt;</w:t>
              </w:r>
            </w:hyperlink>
          </w:p>
        </w:tc>
        <w:tc>
          <w:tcPr>
            <w:tcW w:w="1984" w:type="dxa"/>
            <w:gridSpan w:val="3"/>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отклонение от планового значения</w:t>
            </w:r>
          </w:p>
        </w:tc>
        <w:tc>
          <w:tcPr>
            <w:tcW w:w="709" w:type="dxa"/>
            <w:gridSpan w:val="2"/>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причина отклонения </w:t>
            </w:r>
            <w:hyperlink w:anchor="P3151" w:history="1">
              <w:r w:rsidRPr="00601ABA">
                <w:rPr>
                  <w:sz w:val="24"/>
                  <w:szCs w:val="24"/>
                </w:rPr>
                <w:t>&lt;8&gt;</w:t>
              </w:r>
            </w:hyperlink>
          </w:p>
        </w:tc>
        <w:tc>
          <w:tcPr>
            <w:tcW w:w="1559" w:type="dxa"/>
            <w:gridSpan w:val="3"/>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bottom w:val="single" w:sz="4" w:space="0" w:color="auto"/>
              <w:right w:val="single" w:sz="4" w:space="0" w:color="auto"/>
            </w:tcBorders>
          </w:tcPr>
          <w:p w:rsidR="00E125E2" w:rsidRPr="00601ABA" w:rsidRDefault="00E125E2" w:rsidP="00E125E2">
            <w:pPr>
              <w:spacing w:after="1" w:line="240" w:lineRule="atLeast"/>
              <w:rPr>
                <w:rFonts w:ascii="Arial" w:hAnsi="Arial" w:cs="Arial"/>
                <w:sz w:val="24"/>
                <w:szCs w:val="24"/>
              </w:rPr>
            </w:pPr>
          </w:p>
        </w:tc>
      </w:tr>
      <w:tr w:rsidR="00926B65" w:rsidRPr="00601ABA" w:rsidTr="00926B65">
        <w:tblPrEx>
          <w:tblBorders>
            <w:top w:val="single" w:sz="4" w:space="0" w:color="auto"/>
            <w:insideH w:val="single" w:sz="4" w:space="0" w:color="auto"/>
            <w:insideV w:val="single" w:sz="4" w:space="0" w:color="auto"/>
          </w:tblBorders>
        </w:tblPrEx>
        <w:tc>
          <w:tcPr>
            <w:tcW w:w="709" w:type="dxa"/>
            <w:tcBorders>
              <w:left w:val="single" w:sz="4" w:space="0" w:color="auto"/>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наименование</w:t>
            </w:r>
          </w:p>
        </w:tc>
        <w:tc>
          <w:tcPr>
            <w:tcW w:w="709"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код по БК</w:t>
            </w:r>
          </w:p>
        </w:tc>
        <w:tc>
          <w:tcPr>
            <w:tcW w:w="850"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тип результата</w:t>
            </w:r>
          </w:p>
        </w:tc>
        <w:tc>
          <w:tcPr>
            <w:tcW w:w="1134"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наименование</w:t>
            </w:r>
          </w:p>
        </w:tc>
        <w:tc>
          <w:tcPr>
            <w:tcW w:w="709"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наименование</w:t>
            </w:r>
          </w:p>
        </w:tc>
        <w:tc>
          <w:tcPr>
            <w:tcW w:w="709"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код по </w:t>
            </w:r>
            <w:hyperlink r:id="rId25" w:history="1">
              <w:r w:rsidRPr="00601ABA">
                <w:rPr>
                  <w:sz w:val="24"/>
                  <w:szCs w:val="24"/>
                </w:rPr>
                <w:t>ОКЕИ</w:t>
              </w:r>
            </w:hyperlink>
          </w:p>
        </w:tc>
        <w:tc>
          <w:tcPr>
            <w:tcW w:w="850" w:type="dxa"/>
            <w:gridSpan w:val="3"/>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851" w:type="dxa"/>
            <w:tcBorders>
              <w:bottom w:val="single" w:sz="4" w:space="0" w:color="auto"/>
            </w:tcBorders>
          </w:tcPr>
          <w:p w:rsidR="00E125E2" w:rsidRPr="00601ABA" w:rsidRDefault="00E125E2" w:rsidP="00E125E2">
            <w:pPr>
              <w:pStyle w:val="ConsPlusNormal"/>
              <w:ind w:firstLine="0"/>
              <w:jc w:val="center"/>
              <w:rPr>
                <w:sz w:val="24"/>
                <w:szCs w:val="24"/>
              </w:rPr>
            </w:pPr>
            <w:proofErr w:type="gramStart"/>
            <w:r w:rsidRPr="00601ABA">
              <w:rPr>
                <w:sz w:val="24"/>
                <w:szCs w:val="24"/>
              </w:rPr>
              <w:t>с даты заключения</w:t>
            </w:r>
            <w:proofErr w:type="gramEnd"/>
            <w:r w:rsidRPr="00601ABA">
              <w:rPr>
                <w:sz w:val="24"/>
                <w:szCs w:val="24"/>
              </w:rPr>
              <w:t xml:space="preserve"> соглашения</w:t>
            </w:r>
          </w:p>
        </w:tc>
        <w:tc>
          <w:tcPr>
            <w:tcW w:w="992"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из них с начала текущего финансового года</w:t>
            </w:r>
          </w:p>
        </w:tc>
        <w:tc>
          <w:tcPr>
            <w:tcW w:w="992"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993" w:type="dxa"/>
            <w:gridSpan w:val="2"/>
            <w:tcBorders>
              <w:bottom w:val="single" w:sz="4" w:space="0" w:color="auto"/>
            </w:tcBorders>
          </w:tcPr>
          <w:p w:rsidR="00E125E2" w:rsidRPr="00601ABA" w:rsidRDefault="00E125E2" w:rsidP="00E125E2">
            <w:pPr>
              <w:pStyle w:val="ConsPlusNormal"/>
              <w:ind w:firstLine="0"/>
              <w:jc w:val="center"/>
              <w:rPr>
                <w:sz w:val="24"/>
                <w:szCs w:val="24"/>
              </w:rPr>
            </w:pPr>
            <w:proofErr w:type="gramStart"/>
            <w:r w:rsidRPr="00601ABA">
              <w:rPr>
                <w:sz w:val="24"/>
                <w:szCs w:val="24"/>
              </w:rPr>
              <w:t>с даты заключения</w:t>
            </w:r>
            <w:proofErr w:type="gramEnd"/>
            <w:r w:rsidRPr="00601ABA">
              <w:rPr>
                <w:sz w:val="24"/>
                <w:szCs w:val="24"/>
              </w:rPr>
              <w:t xml:space="preserve"> Соглашения</w:t>
            </w:r>
          </w:p>
        </w:tc>
        <w:tc>
          <w:tcPr>
            <w:tcW w:w="992"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из них с начала текущего финансового года</w:t>
            </w:r>
          </w:p>
        </w:tc>
        <w:tc>
          <w:tcPr>
            <w:tcW w:w="1123" w:type="dxa"/>
            <w:gridSpan w:val="2"/>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в абсолютных величинах (</w:t>
            </w:r>
            <w:hyperlink w:anchor="P2908" w:history="1">
              <w:r w:rsidRPr="00601ABA">
                <w:rPr>
                  <w:sz w:val="24"/>
                  <w:szCs w:val="24"/>
                </w:rPr>
                <w:t>гр. 8</w:t>
              </w:r>
            </w:hyperlink>
            <w:r w:rsidRPr="00601ABA">
              <w:rPr>
                <w:sz w:val="24"/>
                <w:szCs w:val="24"/>
              </w:rPr>
              <w:t xml:space="preserve"> - </w:t>
            </w:r>
            <w:hyperlink w:anchor="P2911" w:history="1">
              <w:r w:rsidRPr="00601ABA">
                <w:rPr>
                  <w:sz w:val="24"/>
                  <w:szCs w:val="24"/>
                </w:rPr>
                <w:t>гр. 11</w:t>
              </w:r>
            </w:hyperlink>
            <w:r w:rsidRPr="00601ABA">
              <w:rPr>
                <w:sz w:val="24"/>
                <w:szCs w:val="24"/>
              </w:rPr>
              <w:t>)</w:t>
            </w:r>
          </w:p>
        </w:tc>
        <w:tc>
          <w:tcPr>
            <w:tcW w:w="861"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в процентах (</w:t>
            </w:r>
            <w:hyperlink w:anchor="P2913" w:history="1">
              <w:r w:rsidRPr="00601ABA">
                <w:rPr>
                  <w:sz w:val="24"/>
                  <w:szCs w:val="24"/>
                </w:rPr>
                <w:t>гр. 13</w:t>
              </w:r>
            </w:hyperlink>
            <w:r w:rsidRPr="00601ABA">
              <w:rPr>
                <w:sz w:val="24"/>
                <w:szCs w:val="24"/>
              </w:rPr>
              <w:t xml:space="preserve"> / </w:t>
            </w:r>
            <w:hyperlink w:anchor="P2908" w:history="1">
              <w:r w:rsidRPr="00601ABA">
                <w:rPr>
                  <w:sz w:val="24"/>
                  <w:szCs w:val="24"/>
                </w:rPr>
                <w:t>гр. 8</w:t>
              </w:r>
            </w:hyperlink>
            <w:r w:rsidRPr="00601ABA">
              <w:rPr>
                <w:sz w:val="24"/>
                <w:szCs w:val="24"/>
              </w:rPr>
              <w:t xml:space="preserve">) </w:t>
            </w:r>
            <w:proofErr w:type="spellStart"/>
            <w:r w:rsidRPr="00601ABA">
              <w:rPr>
                <w:sz w:val="24"/>
                <w:szCs w:val="24"/>
              </w:rPr>
              <w:t>x</w:t>
            </w:r>
            <w:proofErr w:type="spellEnd"/>
            <w:r w:rsidRPr="00601ABA">
              <w:rPr>
                <w:sz w:val="24"/>
                <w:szCs w:val="24"/>
              </w:rPr>
              <w:t xml:space="preserve"> 100%)</w:t>
            </w:r>
          </w:p>
        </w:tc>
        <w:tc>
          <w:tcPr>
            <w:tcW w:w="709" w:type="dxa"/>
            <w:gridSpan w:val="2"/>
            <w:tcBorders>
              <w:bottom w:val="single" w:sz="4" w:space="0" w:color="auto"/>
            </w:tcBorders>
          </w:tcPr>
          <w:p w:rsidR="00E125E2" w:rsidRPr="00601ABA" w:rsidRDefault="00E125E2" w:rsidP="00E125E2">
            <w:pPr>
              <w:pStyle w:val="ConsPlusNormal"/>
              <w:ind w:firstLine="0"/>
              <w:jc w:val="center"/>
              <w:rPr>
                <w:sz w:val="24"/>
                <w:szCs w:val="24"/>
              </w:rPr>
            </w:pPr>
          </w:p>
        </w:tc>
        <w:tc>
          <w:tcPr>
            <w:tcW w:w="709"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обязательств </w:t>
            </w:r>
            <w:hyperlink w:anchor="P3152" w:history="1">
              <w:r w:rsidRPr="00601ABA">
                <w:rPr>
                  <w:sz w:val="24"/>
                  <w:szCs w:val="24"/>
                </w:rPr>
                <w:t>&lt;9&gt;</w:t>
              </w:r>
            </w:hyperlink>
          </w:p>
        </w:tc>
        <w:tc>
          <w:tcPr>
            <w:tcW w:w="850" w:type="dxa"/>
            <w:gridSpan w:val="2"/>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 xml:space="preserve">денежных обязательств </w:t>
            </w:r>
            <w:hyperlink w:anchor="P3153" w:history="1">
              <w:r w:rsidRPr="00601ABA">
                <w:rPr>
                  <w:sz w:val="24"/>
                  <w:szCs w:val="24"/>
                </w:rPr>
                <w:t>&lt;10&gt;</w:t>
              </w:r>
            </w:hyperlink>
          </w:p>
        </w:tc>
        <w:tc>
          <w:tcPr>
            <w:tcW w:w="709" w:type="dxa"/>
            <w:vMerge/>
            <w:tcBorders>
              <w:bottom w:val="single" w:sz="4" w:space="0" w:color="auto"/>
              <w:right w:val="single" w:sz="4" w:space="0" w:color="auto"/>
            </w:tcBorders>
          </w:tcPr>
          <w:p w:rsidR="00E125E2" w:rsidRPr="00601ABA" w:rsidRDefault="00E125E2" w:rsidP="00E125E2">
            <w:pPr>
              <w:spacing w:after="1" w:line="240" w:lineRule="atLeast"/>
              <w:rPr>
                <w:rFonts w:ascii="Arial" w:hAnsi="Arial" w:cs="Arial"/>
                <w:sz w:val="24"/>
                <w:szCs w:val="24"/>
              </w:rPr>
            </w:pPr>
          </w:p>
        </w:tc>
      </w:tr>
      <w:tr w:rsidR="00926B65" w:rsidRPr="00601ABA" w:rsidTr="00926B65">
        <w:tblPrEx>
          <w:tblBorders>
            <w:top w:val="single" w:sz="4" w:space="0" w:color="auto"/>
            <w:insideH w:val="single" w:sz="4" w:space="0" w:color="auto"/>
            <w:insideV w:val="single" w:sz="4" w:space="0" w:color="auto"/>
          </w:tblBorders>
        </w:tblPrEx>
        <w:tc>
          <w:tcPr>
            <w:tcW w:w="709" w:type="dxa"/>
            <w:tcBorders>
              <w:left w:val="single" w:sz="4" w:space="0" w:color="auto"/>
              <w:bottom w:val="single" w:sz="4" w:space="0" w:color="auto"/>
            </w:tcBorders>
          </w:tcPr>
          <w:p w:rsidR="00E125E2" w:rsidRPr="00601ABA" w:rsidRDefault="00E125E2" w:rsidP="00E125E2">
            <w:pPr>
              <w:pStyle w:val="ConsPlusNormal"/>
              <w:ind w:firstLine="0"/>
              <w:jc w:val="center"/>
              <w:rPr>
                <w:sz w:val="24"/>
                <w:szCs w:val="24"/>
              </w:rPr>
            </w:pPr>
            <w:bookmarkStart w:id="3" w:name="P2901"/>
            <w:bookmarkEnd w:id="3"/>
            <w:r w:rsidRPr="00601ABA">
              <w:rPr>
                <w:sz w:val="24"/>
                <w:szCs w:val="24"/>
              </w:rPr>
              <w:t>1</w:t>
            </w:r>
          </w:p>
        </w:tc>
        <w:tc>
          <w:tcPr>
            <w:tcW w:w="709"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2</w:t>
            </w:r>
          </w:p>
        </w:tc>
        <w:tc>
          <w:tcPr>
            <w:tcW w:w="850"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3</w:t>
            </w:r>
          </w:p>
        </w:tc>
        <w:tc>
          <w:tcPr>
            <w:tcW w:w="1134" w:type="dxa"/>
            <w:tcBorders>
              <w:bottom w:val="single" w:sz="4" w:space="0" w:color="auto"/>
            </w:tcBorders>
          </w:tcPr>
          <w:p w:rsidR="00E125E2" w:rsidRPr="00601ABA" w:rsidRDefault="00E125E2" w:rsidP="00E125E2">
            <w:pPr>
              <w:pStyle w:val="ConsPlusNormal"/>
              <w:ind w:firstLine="0"/>
              <w:jc w:val="center"/>
              <w:rPr>
                <w:sz w:val="24"/>
                <w:szCs w:val="24"/>
              </w:rPr>
            </w:pPr>
            <w:bookmarkStart w:id="4" w:name="P2904"/>
            <w:bookmarkEnd w:id="4"/>
            <w:r w:rsidRPr="00601ABA">
              <w:rPr>
                <w:sz w:val="24"/>
                <w:szCs w:val="24"/>
              </w:rPr>
              <w:t>4</w:t>
            </w:r>
          </w:p>
        </w:tc>
        <w:tc>
          <w:tcPr>
            <w:tcW w:w="709"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5</w:t>
            </w:r>
          </w:p>
        </w:tc>
        <w:tc>
          <w:tcPr>
            <w:tcW w:w="709" w:type="dxa"/>
            <w:tcBorders>
              <w:bottom w:val="single" w:sz="4" w:space="0" w:color="auto"/>
            </w:tcBorders>
          </w:tcPr>
          <w:p w:rsidR="00E125E2" w:rsidRPr="00601ABA" w:rsidRDefault="00E125E2" w:rsidP="00E125E2">
            <w:pPr>
              <w:pStyle w:val="ConsPlusNormal"/>
              <w:ind w:firstLine="0"/>
              <w:jc w:val="center"/>
              <w:rPr>
                <w:sz w:val="24"/>
                <w:szCs w:val="24"/>
              </w:rPr>
            </w:pPr>
            <w:bookmarkStart w:id="5" w:name="P2906"/>
            <w:bookmarkEnd w:id="5"/>
            <w:r w:rsidRPr="00601ABA">
              <w:rPr>
                <w:sz w:val="24"/>
                <w:szCs w:val="24"/>
              </w:rPr>
              <w:t>6</w:t>
            </w:r>
          </w:p>
        </w:tc>
        <w:tc>
          <w:tcPr>
            <w:tcW w:w="850" w:type="dxa"/>
            <w:gridSpan w:val="3"/>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7</w:t>
            </w:r>
          </w:p>
        </w:tc>
        <w:tc>
          <w:tcPr>
            <w:tcW w:w="851" w:type="dxa"/>
            <w:tcBorders>
              <w:bottom w:val="single" w:sz="4" w:space="0" w:color="auto"/>
            </w:tcBorders>
          </w:tcPr>
          <w:p w:rsidR="00E125E2" w:rsidRPr="00601ABA" w:rsidRDefault="00E125E2" w:rsidP="00E125E2">
            <w:pPr>
              <w:pStyle w:val="ConsPlusNormal"/>
              <w:ind w:firstLine="0"/>
              <w:jc w:val="center"/>
              <w:rPr>
                <w:sz w:val="24"/>
                <w:szCs w:val="24"/>
              </w:rPr>
            </w:pPr>
            <w:bookmarkStart w:id="6" w:name="P2908"/>
            <w:bookmarkEnd w:id="6"/>
            <w:r w:rsidRPr="00601ABA">
              <w:rPr>
                <w:sz w:val="24"/>
                <w:szCs w:val="24"/>
              </w:rPr>
              <w:t>8</w:t>
            </w:r>
          </w:p>
        </w:tc>
        <w:tc>
          <w:tcPr>
            <w:tcW w:w="992"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9</w:t>
            </w:r>
          </w:p>
        </w:tc>
        <w:tc>
          <w:tcPr>
            <w:tcW w:w="992" w:type="dxa"/>
            <w:gridSpan w:val="2"/>
            <w:tcBorders>
              <w:bottom w:val="single" w:sz="4" w:space="0" w:color="auto"/>
            </w:tcBorders>
          </w:tcPr>
          <w:p w:rsidR="00E125E2" w:rsidRPr="00601ABA" w:rsidRDefault="00E125E2" w:rsidP="00E125E2">
            <w:pPr>
              <w:pStyle w:val="ConsPlusNormal"/>
              <w:ind w:firstLine="0"/>
              <w:jc w:val="center"/>
              <w:rPr>
                <w:sz w:val="24"/>
                <w:szCs w:val="24"/>
              </w:rPr>
            </w:pPr>
            <w:bookmarkStart w:id="7" w:name="P2910"/>
            <w:bookmarkEnd w:id="7"/>
            <w:r w:rsidRPr="00601ABA">
              <w:rPr>
                <w:sz w:val="24"/>
                <w:szCs w:val="24"/>
              </w:rPr>
              <w:t>10</w:t>
            </w:r>
          </w:p>
        </w:tc>
        <w:tc>
          <w:tcPr>
            <w:tcW w:w="993" w:type="dxa"/>
            <w:gridSpan w:val="2"/>
            <w:tcBorders>
              <w:bottom w:val="single" w:sz="4" w:space="0" w:color="auto"/>
            </w:tcBorders>
          </w:tcPr>
          <w:p w:rsidR="00E125E2" w:rsidRPr="00601ABA" w:rsidRDefault="00E125E2" w:rsidP="00E125E2">
            <w:pPr>
              <w:pStyle w:val="ConsPlusNormal"/>
              <w:ind w:firstLine="0"/>
              <w:jc w:val="center"/>
              <w:rPr>
                <w:sz w:val="24"/>
                <w:szCs w:val="24"/>
              </w:rPr>
            </w:pPr>
            <w:bookmarkStart w:id="8" w:name="P2911"/>
            <w:bookmarkEnd w:id="8"/>
            <w:r w:rsidRPr="00601ABA">
              <w:rPr>
                <w:sz w:val="24"/>
                <w:szCs w:val="24"/>
              </w:rPr>
              <w:t>11</w:t>
            </w:r>
          </w:p>
        </w:tc>
        <w:tc>
          <w:tcPr>
            <w:tcW w:w="992" w:type="dxa"/>
            <w:tcBorders>
              <w:bottom w:val="single" w:sz="4" w:space="0" w:color="auto"/>
            </w:tcBorders>
          </w:tcPr>
          <w:p w:rsidR="00E125E2" w:rsidRPr="00601ABA" w:rsidRDefault="00E125E2" w:rsidP="00E125E2">
            <w:pPr>
              <w:pStyle w:val="ConsPlusNormal"/>
              <w:ind w:firstLine="0"/>
              <w:jc w:val="center"/>
              <w:rPr>
                <w:sz w:val="24"/>
                <w:szCs w:val="24"/>
              </w:rPr>
            </w:pPr>
            <w:bookmarkStart w:id="9" w:name="P2912"/>
            <w:bookmarkEnd w:id="9"/>
            <w:r w:rsidRPr="00601ABA">
              <w:rPr>
                <w:sz w:val="24"/>
                <w:szCs w:val="24"/>
              </w:rPr>
              <w:t>12</w:t>
            </w:r>
          </w:p>
        </w:tc>
        <w:tc>
          <w:tcPr>
            <w:tcW w:w="1123" w:type="dxa"/>
            <w:gridSpan w:val="2"/>
            <w:tcBorders>
              <w:bottom w:val="single" w:sz="4" w:space="0" w:color="auto"/>
            </w:tcBorders>
          </w:tcPr>
          <w:p w:rsidR="00E125E2" w:rsidRPr="00601ABA" w:rsidRDefault="00E125E2" w:rsidP="00E125E2">
            <w:pPr>
              <w:pStyle w:val="ConsPlusNormal"/>
              <w:ind w:firstLine="0"/>
              <w:jc w:val="center"/>
              <w:rPr>
                <w:sz w:val="24"/>
                <w:szCs w:val="24"/>
              </w:rPr>
            </w:pPr>
            <w:bookmarkStart w:id="10" w:name="P2913"/>
            <w:bookmarkEnd w:id="10"/>
            <w:r w:rsidRPr="00601ABA">
              <w:rPr>
                <w:sz w:val="24"/>
                <w:szCs w:val="24"/>
              </w:rPr>
              <w:t>13</w:t>
            </w:r>
          </w:p>
        </w:tc>
        <w:tc>
          <w:tcPr>
            <w:tcW w:w="861"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14</w:t>
            </w:r>
          </w:p>
        </w:tc>
        <w:tc>
          <w:tcPr>
            <w:tcW w:w="709" w:type="dxa"/>
            <w:gridSpan w:val="2"/>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15</w:t>
            </w:r>
          </w:p>
        </w:tc>
        <w:tc>
          <w:tcPr>
            <w:tcW w:w="709" w:type="dxa"/>
            <w:tcBorders>
              <w:bottom w:val="single" w:sz="4" w:space="0" w:color="auto"/>
            </w:tcBorders>
          </w:tcPr>
          <w:p w:rsidR="00E125E2" w:rsidRPr="00601ABA" w:rsidRDefault="00E125E2" w:rsidP="00E125E2">
            <w:pPr>
              <w:pStyle w:val="ConsPlusNormal"/>
              <w:ind w:firstLine="0"/>
              <w:jc w:val="center"/>
              <w:rPr>
                <w:sz w:val="24"/>
                <w:szCs w:val="24"/>
              </w:rPr>
            </w:pPr>
            <w:bookmarkStart w:id="11" w:name="P2917"/>
            <w:bookmarkEnd w:id="11"/>
            <w:r w:rsidRPr="00601ABA">
              <w:rPr>
                <w:sz w:val="24"/>
                <w:szCs w:val="24"/>
              </w:rPr>
              <w:t>16</w:t>
            </w:r>
          </w:p>
        </w:tc>
        <w:tc>
          <w:tcPr>
            <w:tcW w:w="850" w:type="dxa"/>
            <w:gridSpan w:val="2"/>
            <w:tcBorders>
              <w:bottom w:val="single" w:sz="4" w:space="0" w:color="auto"/>
            </w:tcBorders>
          </w:tcPr>
          <w:p w:rsidR="00E125E2" w:rsidRPr="00601ABA" w:rsidRDefault="00E125E2" w:rsidP="00E125E2">
            <w:pPr>
              <w:pStyle w:val="ConsPlusNormal"/>
              <w:ind w:firstLine="0"/>
              <w:jc w:val="center"/>
              <w:rPr>
                <w:sz w:val="24"/>
                <w:szCs w:val="24"/>
              </w:rPr>
            </w:pPr>
            <w:bookmarkStart w:id="12" w:name="P2918"/>
            <w:bookmarkEnd w:id="12"/>
            <w:r w:rsidRPr="00601ABA">
              <w:rPr>
                <w:sz w:val="24"/>
                <w:szCs w:val="24"/>
              </w:rPr>
              <w:t>17</w:t>
            </w:r>
          </w:p>
        </w:tc>
        <w:tc>
          <w:tcPr>
            <w:tcW w:w="709" w:type="dxa"/>
            <w:tcBorders>
              <w:bottom w:val="single" w:sz="4" w:space="0" w:color="auto"/>
              <w:right w:val="single" w:sz="4" w:space="0" w:color="auto"/>
            </w:tcBorders>
          </w:tcPr>
          <w:p w:rsidR="00E125E2" w:rsidRPr="00601ABA" w:rsidRDefault="00E125E2" w:rsidP="00E125E2">
            <w:pPr>
              <w:pStyle w:val="ConsPlusNormal"/>
              <w:ind w:firstLine="0"/>
              <w:jc w:val="center"/>
              <w:rPr>
                <w:sz w:val="24"/>
                <w:szCs w:val="24"/>
              </w:rPr>
            </w:pPr>
            <w:bookmarkStart w:id="13" w:name="P2919"/>
            <w:bookmarkEnd w:id="13"/>
            <w:r w:rsidRPr="00601ABA">
              <w:rPr>
                <w:sz w:val="24"/>
                <w:szCs w:val="24"/>
              </w:rPr>
              <w:t>18</w:t>
            </w:r>
          </w:p>
        </w:tc>
      </w:tr>
      <w:tr w:rsidR="00926B65" w:rsidRPr="00601ABA" w:rsidTr="00926B65">
        <w:tblPrEx>
          <w:tblBorders>
            <w:top w:val="single" w:sz="4" w:space="0" w:color="auto"/>
            <w:left w:val="single" w:sz="4" w:space="0" w:color="auto"/>
            <w:right w:val="single" w:sz="4" w:space="0" w:color="auto"/>
            <w:insideH w:val="single" w:sz="4" w:space="0" w:color="auto"/>
            <w:insideV w:val="single" w:sz="4" w:space="0" w:color="auto"/>
          </w:tblBorders>
        </w:tblPrEx>
        <w:tc>
          <w:tcPr>
            <w:tcW w:w="709" w:type="dxa"/>
            <w:vMerge w:val="restart"/>
            <w:tcBorders>
              <w:bottom w:val="single" w:sz="4" w:space="0" w:color="auto"/>
            </w:tcBorders>
          </w:tcPr>
          <w:p w:rsidR="00E125E2" w:rsidRPr="00601ABA" w:rsidRDefault="00E125E2" w:rsidP="00E125E2">
            <w:pPr>
              <w:pStyle w:val="ConsPlusNormal"/>
              <w:ind w:firstLine="0"/>
              <w:rPr>
                <w:sz w:val="24"/>
                <w:szCs w:val="24"/>
              </w:rPr>
            </w:pPr>
          </w:p>
        </w:tc>
        <w:tc>
          <w:tcPr>
            <w:tcW w:w="709" w:type="dxa"/>
            <w:vMerge w:val="restart"/>
            <w:tcBorders>
              <w:bottom w:val="single" w:sz="4" w:space="0" w:color="auto"/>
            </w:tcBorders>
          </w:tcPr>
          <w:p w:rsidR="00E125E2" w:rsidRPr="00601ABA" w:rsidRDefault="00E125E2" w:rsidP="00E125E2">
            <w:pPr>
              <w:pStyle w:val="ConsPlusNormal"/>
              <w:ind w:firstLine="0"/>
              <w:rPr>
                <w:sz w:val="24"/>
                <w:szCs w:val="24"/>
              </w:rPr>
            </w:pPr>
          </w:p>
        </w:tc>
        <w:tc>
          <w:tcPr>
            <w:tcW w:w="850" w:type="dxa"/>
            <w:tcBorders>
              <w:bottom w:val="single" w:sz="4" w:space="0" w:color="auto"/>
            </w:tcBorders>
          </w:tcPr>
          <w:p w:rsidR="00E125E2" w:rsidRPr="00601ABA" w:rsidRDefault="00E125E2" w:rsidP="00E125E2">
            <w:pPr>
              <w:pStyle w:val="ConsPlusNormal"/>
              <w:ind w:firstLine="0"/>
              <w:rPr>
                <w:sz w:val="24"/>
                <w:szCs w:val="24"/>
              </w:rPr>
            </w:pPr>
          </w:p>
        </w:tc>
        <w:tc>
          <w:tcPr>
            <w:tcW w:w="1134"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850" w:type="dxa"/>
            <w:gridSpan w:val="3"/>
            <w:tcBorders>
              <w:bottom w:val="single" w:sz="4" w:space="0" w:color="auto"/>
            </w:tcBorders>
            <w:vAlign w:val="bottom"/>
          </w:tcPr>
          <w:p w:rsidR="00E125E2" w:rsidRPr="00601ABA" w:rsidRDefault="00E125E2" w:rsidP="00E125E2">
            <w:pPr>
              <w:pStyle w:val="ConsPlusNormal"/>
              <w:ind w:firstLine="0"/>
              <w:jc w:val="center"/>
              <w:rPr>
                <w:sz w:val="24"/>
                <w:szCs w:val="24"/>
              </w:rPr>
            </w:pPr>
            <w:r w:rsidRPr="00601ABA">
              <w:rPr>
                <w:sz w:val="24"/>
                <w:szCs w:val="24"/>
              </w:rPr>
              <w:t>0100</w:t>
            </w:r>
          </w:p>
        </w:tc>
        <w:tc>
          <w:tcPr>
            <w:tcW w:w="851" w:type="dxa"/>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992" w:type="dxa"/>
            <w:gridSpan w:val="2"/>
            <w:vMerge w:val="restart"/>
            <w:tcBorders>
              <w:bottom w:val="single" w:sz="4" w:space="0" w:color="auto"/>
            </w:tcBorders>
          </w:tcPr>
          <w:p w:rsidR="00E125E2" w:rsidRPr="00601ABA" w:rsidRDefault="00E125E2" w:rsidP="00E125E2">
            <w:pPr>
              <w:pStyle w:val="ConsPlusNormal"/>
              <w:ind w:firstLine="0"/>
              <w:rPr>
                <w:sz w:val="24"/>
                <w:szCs w:val="24"/>
              </w:rPr>
            </w:pPr>
          </w:p>
        </w:tc>
        <w:tc>
          <w:tcPr>
            <w:tcW w:w="99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112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861" w:type="dxa"/>
            <w:tcBorders>
              <w:bottom w:val="single" w:sz="4" w:space="0" w:color="auto"/>
            </w:tcBorders>
          </w:tcPr>
          <w:p w:rsidR="00E125E2" w:rsidRPr="00601ABA" w:rsidRDefault="00E125E2" w:rsidP="00E125E2">
            <w:pPr>
              <w:pStyle w:val="ConsPlusNormal"/>
              <w:ind w:firstLine="0"/>
              <w:rPr>
                <w:sz w:val="24"/>
                <w:szCs w:val="24"/>
              </w:rPr>
            </w:pPr>
          </w:p>
        </w:tc>
        <w:tc>
          <w:tcPr>
            <w:tcW w:w="709"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709" w:type="dxa"/>
            <w:vMerge w:val="restart"/>
            <w:tcBorders>
              <w:bottom w:val="single" w:sz="4" w:space="0" w:color="auto"/>
            </w:tcBorders>
          </w:tcPr>
          <w:p w:rsidR="00E125E2" w:rsidRPr="00601ABA" w:rsidRDefault="00E125E2" w:rsidP="00E125E2">
            <w:pPr>
              <w:pStyle w:val="ConsPlusNormal"/>
              <w:ind w:firstLine="0"/>
              <w:rPr>
                <w:sz w:val="24"/>
                <w:szCs w:val="24"/>
              </w:rPr>
            </w:pPr>
          </w:p>
        </w:tc>
        <w:tc>
          <w:tcPr>
            <w:tcW w:w="850" w:type="dxa"/>
            <w:gridSpan w:val="2"/>
            <w:vMerge w:val="restart"/>
            <w:tcBorders>
              <w:bottom w:val="single" w:sz="4" w:space="0" w:color="auto"/>
            </w:tcBorders>
          </w:tcPr>
          <w:p w:rsidR="00E125E2" w:rsidRPr="00601ABA" w:rsidRDefault="00E125E2" w:rsidP="00E125E2">
            <w:pPr>
              <w:pStyle w:val="ConsPlusNormal"/>
              <w:ind w:firstLine="0"/>
              <w:rPr>
                <w:sz w:val="24"/>
                <w:szCs w:val="24"/>
              </w:rPr>
            </w:pPr>
          </w:p>
        </w:tc>
        <w:tc>
          <w:tcPr>
            <w:tcW w:w="709" w:type="dxa"/>
            <w:vMerge w:val="restart"/>
            <w:tcBorders>
              <w:bottom w:val="single" w:sz="4" w:space="0" w:color="auto"/>
            </w:tcBorders>
          </w:tcPr>
          <w:p w:rsidR="00E125E2" w:rsidRPr="00601ABA" w:rsidRDefault="00E125E2" w:rsidP="00E125E2">
            <w:pPr>
              <w:pStyle w:val="ConsPlusNormal"/>
              <w:ind w:firstLine="0"/>
              <w:rPr>
                <w:sz w:val="24"/>
                <w:szCs w:val="24"/>
              </w:rPr>
            </w:pPr>
          </w:p>
        </w:tc>
      </w:tr>
      <w:tr w:rsidR="00926B65" w:rsidRPr="00601ABA" w:rsidTr="00926B65">
        <w:tblPrEx>
          <w:tblBorders>
            <w:top w:val="single" w:sz="4" w:space="0" w:color="auto"/>
            <w:left w:val="single" w:sz="4" w:space="0" w:color="auto"/>
            <w:right w:val="single" w:sz="4" w:space="0" w:color="auto"/>
            <w:insideH w:val="single" w:sz="4" w:space="0" w:color="auto"/>
            <w:insideV w:val="single" w:sz="4" w:space="0" w:color="auto"/>
          </w:tblBorders>
        </w:tblPrEx>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tcBorders>
              <w:bottom w:val="single" w:sz="4" w:space="0" w:color="auto"/>
            </w:tcBorders>
          </w:tcPr>
          <w:p w:rsidR="00E125E2" w:rsidRPr="00601ABA" w:rsidRDefault="00E125E2" w:rsidP="00E125E2">
            <w:pPr>
              <w:pStyle w:val="ConsPlusNormal"/>
              <w:ind w:firstLine="0"/>
              <w:rPr>
                <w:sz w:val="24"/>
                <w:szCs w:val="24"/>
              </w:rPr>
            </w:pPr>
          </w:p>
        </w:tc>
        <w:tc>
          <w:tcPr>
            <w:tcW w:w="1134" w:type="dxa"/>
            <w:tcBorders>
              <w:bottom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в том числе:</w:t>
            </w: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850" w:type="dxa"/>
            <w:gridSpan w:val="3"/>
            <w:tcBorders>
              <w:bottom w:val="single" w:sz="4" w:space="0" w:color="auto"/>
            </w:tcBorders>
          </w:tcPr>
          <w:p w:rsidR="00E125E2" w:rsidRPr="00601ABA" w:rsidRDefault="00E125E2" w:rsidP="00E125E2">
            <w:pPr>
              <w:pStyle w:val="ConsPlusNormal"/>
              <w:ind w:firstLine="0"/>
              <w:rPr>
                <w:sz w:val="24"/>
                <w:szCs w:val="24"/>
              </w:rPr>
            </w:pPr>
          </w:p>
        </w:tc>
        <w:tc>
          <w:tcPr>
            <w:tcW w:w="851" w:type="dxa"/>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992"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99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112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861" w:type="dxa"/>
            <w:tcBorders>
              <w:bottom w:val="single" w:sz="4" w:space="0" w:color="auto"/>
            </w:tcBorders>
          </w:tcPr>
          <w:p w:rsidR="00E125E2" w:rsidRPr="00601ABA" w:rsidRDefault="00E125E2" w:rsidP="00E125E2">
            <w:pPr>
              <w:pStyle w:val="ConsPlusNormal"/>
              <w:ind w:firstLine="0"/>
              <w:rPr>
                <w:sz w:val="24"/>
                <w:szCs w:val="24"/>
              </w:rPr>
            </w:pPr>
          </w:p>
        </w:tc>
        <w:tc>
          <w:tcPr>
            <w:tcW w:w="709"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r>
      <w:tr w:rsidR="00926B65" w:rsidRPr="00601ABA" w:rsidTr="00926B65">
        <w:tblPrEx>
          <w:tblBorders>
            <w:top w:val="single" w:sz="4" w:space="0" w:color="auto"/>
            <w:left w:val="single" w:sz="4" w:space="0" w:color="auto"/>
            <w:right w:val="single" w:sz="4" w:space="0" w:color="auto"/>
            <w:insideH w:val="single" w:sz="4" w:space="0" w:color="auto"/>
            <w:insideV w:val="single" w:sz="4" w:space="0" w:color="auto"/>
          </w:tblBorders>
        </w:tblPrEx>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tcBorders>
              <w:bottom w:val="single" w:sz="4" w:space="0" w:color="auto"/>
            </w:tcBorders>
          </w:tcPr>
          <w:p w:rsidR="00E125E2" w:rsidRPr="00601ABA" w:rsidRDefault="00E125E2" w:rsidP="00E125E2">
            <w:pPr>
              <w:pStyle w:val="ConsPlusNormal"/>
              <w:ind w:firstLine="0"/>
              <w:rPr>
                <w:sz w:val="24"/>
                <w:szCs w:val="24"/>
              </w:rPr>
            </w:pPr>
          </w:p>
        </w:tc>
        <w:tc>
          <w:tcPr>
            <w:tcW w:w="1134"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850" w:type="dxa"/>
            <w:gridSpan w:val="3"/>
            <w:tcBorders>
              <w:bottom w:val="single" w:sz="4" w:space="0" w:color="auto"/>
            </w:tcBorders>
          </w:tcPr>
          <w:p w:rsidR="00E125E2" w:rsidRPr="00601ABA" w:rsidRDefault="00E125E2" w:rsidP="00E125E2">
            <w:pPr>
              <w:pStyle w:val="ConsPlusNormal"/>
              <w:ind w:firstLine="0"/>
              <w:rPr>
                <w:sz w:val="24"/>
                <w:szCs w:val="24"/>
              </w:rPr>
            </w:pPr>
          </w:p>
        </w:tc>
        <w:tc>
          <w:tcPr>
            <w:tcW w:w="851" w:type="dxa"/>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992"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99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112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861" w:type="dxa"/>
            <w:tcBorders>
              <w:bottom w:val="single" w:sz="4" w:space="0" w:color="auto"/>
            </w:tcBorders>
          </w:tcPr>
          <w:p w:rsidR="00E125E2" w:rsidRPr="00601ABA" w:rsidRDefault="00E125E2" w:rsidP="00E125E2">
            <w:pPr>
              <w:pStyle w:val="ConsPlusNormal"/>
              <w:ind w:firstLine="0"/>
              <w:rPr>
                <w:sz w:val="24"/>
                <w:szCs w:val="24"/>
              </w:rPr>
            </w:pPr>
          </w:p>
        </w:tc>
        <w:tc>
          <w:tcPr>
            <w:tcW w:w="709"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r>
      <w:tr w:rsidR="00926B65" w:rsidRPr="00601ABA" w:rsidTr="00926B65">
        <w:tblPrEx>
          <w:tblBorders>
            <w:top w:val="single" w:sz="4" w:space="0" w:color="auto"/>
            <w:left w:val="single" w:sz="4" w:space="0" w:color="auto"/>
            <w:right w:val="single" w:sz="4" w:space="0" w:color="auto"/>
            <w:insideH w:val="single" w:sz="4" w:space="0" w:color="auto"/>
            <w:insideV w:val="single" w:sz="4" w:space="0" w:color="auto"/>
          </w:tblBorders>
        </w:tblPrEx>
        <w:tc>
          <w:tcPr>
            <w:tcW w:w="709" w:type="dxa"/>
            <w:vMerge w:val="restart"/>
            <w:tcBorders>
              <w:bottom w:val="single" w:sz="4" w:space="0" w:color="auto"/>
            </w:tcBorders>
          </w:tcPr>
          <w:p w:rsidR="00E125E2" w:rsidRPr="00601ABA" w:rsidRDefault="00E125E2" w:rsidP="00E125E2">
            <w:pPr>
              <w:pStyle w:val="ConsPlusNormal"/>
              <w:ind w:firstLine="0"/>
              <w:rPr>
                <w:sz w:val="24"/>
                <w:szCs w:val="24"/>
              </w:rPr>
            </w:pPr>
          </w:p>
        </w:tc>
        <w:tc>
          <w:tcPr>
            <w:tcW w:w="709" w:type="dxa"/>
            <w:vMerge w:val="restart"/>
            <w:tcBorders>
              <w:bottom w:val="single" w:sz="4" w:space="0" w:color="auto"/>
            </w:tcBorders>
          </w:tcPr>
          <w:p w:rsidR="00E125E2" w:rsidRPr="00601ABA" w:rsidRDefault="00E125E2" w:rsidP="00E125E2">
            <w:pPr>
              <w:pStyle w:val="ConsPlusNormal"/>
              <w:ind w:firstLine="0"/>
              <w:rPr>
                <w:sz w:val="24"/>
                <w:szCs w:val="24"/>
              </w:rPr>
            </w:pPr>
          </w:p>
        </w:tc>
        <w:tc>
          <w:tcPr>
            <w:tcW w:w="850" w:type="dxa"/>
            <w:tcBorders>
              <w:bottom w:val="single" w:sz="4" w:space="0" w:color="auto"/>
            </w:tcBorders>
          </w:tcPr>
          <w:p w:rsidR="00E125E2" w:rsidRPr="00601ABA" w:rsidRDefault="00E125E2" w:rsidP="00E125E2">
            <w:pPr>
              <w:pStyle w:val="ConsPlusNormal"/>
              <w:ind w:firstLine="0"/>
              <w:rPr>
                <w:sz w:val="24"/>
                <w:szCs w:val="24"/>
              </w:rPr>
            </w:pPr>
          </w:p>
        </w:tc>
        <w:tc>
          <w:tcPr>
            <w:tcW w:w="1134"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850" w:type="dxa"/>
            <w:gridSpan w:val="3"/>
            <w:tcBorders>
              <w:bottom w:val="single" w:sz="4" w:space="0" w:color="auto"/>
            </w:tcBorders>
            <w:vAlign w:val="bottom"/>
          </w:tcPr>
          <w:p w:rsidR="00E125E2" w:rsidRPr="00601ABA" w:rsidRDefault="00E125E2" w:rsidP="00E125E2">
            <w:pPr>
              <w:pStyle w:val="ConsPlusNormal"/>
              <w:ind w:firstLine="0"/>
              <w:jc w:val="center"/>
              <w:rPr>
                <w:sz w:val="24"/>
                <w:szCs w:val="24"/>
              </w:rPr>
            </w:pPr>
            <w:r w:rsidRPr="00601ABA">
              <w:rPr>
                <w:sz w:val="24"/>
                <w:szCs w:val="24"/>
              </w:rPr>
              <w:t>0200</w:t>
            </w:r>
          </w:p>
        </w:tc>
        <w:tc>
          <w:tcPr>
            <w:tcW w:w="851" w:type="dxa"/>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992" w:type="dxa"/>
            <w:gridSpan w:val="2"/>
            <w:vMerge w:val="restart"/>
            <w:tcBorders>
              <w:bottom w:val="single" w:sz="4" w:space="0" w:color="auto"/>
            </w:tcBorders>
          </w:tcPr>
          <w:p w:rsidR="00E125E2" w:rsidRPr="00601ABA" w:rsidRDefault="00E125E2" w:rsidP="00E125E2">
            <w:pPr>
              <w:pStyle w:val="ConsPlusNormal"/>
              <w:ind w:firstLine="0"/>
              <w:rPr>
                <w:sz w:val="24"/>
                <w:szCs w:val="24"/>
              </w:rPr>
            </w:pPr>
          </w:p>
        </w:tc>
        <w:tc>
          <w:tcPr>
            <w:tcW w:w="99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112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861" w:type="dxa"/>
            <w:tcBorders>
              <w:bottom w:val="single" w:sz="4" w:space="0" w:color="auto"/>
            </w:tcBorders>
          </w:tcPr>
          <w:p w:rsidR="00E125E2" w:rsidRPr="00601ABA" w:rsidRDefault="00E125E2" w:rsidP="00E125E2">
            <w:pPr>
              <w:pStyle w:val="ConsPlusNormal"/>
              <w:ind w:firstLine="0"/>
              <w:rPr>
                <w:sz w:val="24"/>
                <w:szCs w:val="24"/>
              </w:rPr>
            </w:pPr>
          </w:p>
        </w:tc>
        <w:tc>
          <w:tcPr>
            <w:tcW w:w="709"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709" w:type="dxa"/>
            <w:vMerge w:val="restart"/>
            <w:tcBorders>
              <w:bottom w:val="single" w:sz="4" w:space="0" w:color="auto"/>
            </w:tcBorders>
          </w:tcPr>
          <w:p w:rsidR="00E125E2" w:rsidRPr="00601ABA" w:rsidRDefault="00E125E2" w:rsidP="00E125E2">
            <w:pPr>
              <w:pStyle w:val="ConsPlusNormal"/>
              <w:ind w:firstLine="0"/>
              <w:rPr>
                <w:sz w:val="24"/>
                <w:szCs w:val="24"/>
              </w:rPr>
            </w:pPr>
          </w:p>
        </w:tc>
        <w:tc>
          <w:tcPr>
            <w:tcW w:w="850" w:type="dxa"/>
            <w:gridSpan w:val="2"/>
            <w:vMerge w:val="restart"/>
            <w:tcBorders>
              <w:bottom w:val="single" w:sz="4" w:space="0" w:color="auto"/>
            </w:tcBorders>
          </w:tcPr>
          <w:p w:rsidR="00E125E2" w:rsidRPr="00601ABA" w:rsidRDefault="00E125E2" w:rsidP="00E125E2">
            <w:pPr>
              <w:pStyle w:val="ConsPlusNormal"/>
              <w:ind w:firstLine="0"/>
              <w:rPr>
                <w:sz w:val="24"/>
                <w:szCs w:val="24"/>
              </w:rPr>
            </w:pPr>
          </w:p>
        </w:tc>
        <w:tc>
          <w:tcPr>
            <w:tcW w:w="709" w:type="dxa"/>
            <w:vMerge w:val="restart"/>
            <w:tcBorders>
              <w:bottom w:val="single" w:sz="4" w:space="0" w:color="auto"/>
            </w:tcBorders>
          </w:tcPr>
          <w:p w:rsidR="00E125E2" w:rsidRPr="00601ABA" w:rsidRDefault="00E125E2" w:rsidP="00E125E2">
            <w:pPr>
              <w:pStyle w:val="ConsPlusNormal"/>
              <w:ind w:firstLine="0"/>
              <w:rPr>
                <w:sz w:val="24"/>
                <w:szCs w:val="24"/>
              </w:rPr>
            </w:pPr>
          </w:p>
        </w:tc>
      </w:tr>
      <w:tr w:rsidR="00926B65" w:rsidRPr="00601ABA" w:rsidTr="00926B65">
        <w:tblPrEx>
          <w:tblBorders>
            <w:top w:val="single" w:sz="4" w:space="0" w:color="auto"/>
            <w:left w:val="single" w:sz="4" w:space="0" w:color="auto"/>
            <w:right w:val="single" w:sz="4" w:space="0" w:color="auto"/>
            <w:insideH w:val="single" w:sz="4" w:space="0" w:color="auto"/>
            <w:insideV w:val="single" w:sz="4" w:space="0" w:color="auto"/>
          </w:tblBorders>
        </w:tblPrEx>
        <w:tc>
          <w:tcPr>
            <w:tcW w:w="709" w:type="dxa"/>
            <w:vMerge/>
            <w:tcBorders>
              <w:top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top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tcBorders>
              <w:top w:val="single" w:sz="4" w:space="0" w:color="auto"/>
            </w:tcBorders>
          </w:tcPr>
          <w:p w:rsidR="00E125E2" w:rsidRPr="00601ABA" w:rsidRDefault="00E125E2" w:rsidP="00E125E2">
            <w:pPr>
              <w:pStyle w:val="ConsPlusNormal"/>
              <w:ind w:firstLine="0"/>
              <w:rPr>
                <w:sz w:val="24"/>
                <w:szCs w:val="24"/>
              </w:rPr>
            </w:pPr>
          </w:p>
        </w:tc>
        <w:tc>
          <w:tcPr>
            <w:tcW w:w="1134" w:type="dxa"/>
            <w:tcBorders>
              <w:top w:val="single" w:sz="4" w:space="0" w:color="auto"/>
            </w:tcBorders>
          </w:tcPr>
          <w:p w:rsidR="00E125E2" w:rsidRPr="00601ABA" w:rsidRDefault="00E125E2" w:rsidP="00E125E2">
            <w:pPr>
              <w:pStyle w:val="ConsPlusNormal"/>
              <w:ind w:firstLine="0"/>
              <w:jc w:val="center"/>
              <w:rPr>
                <w:sz w:val="24"/>
                <w:szCs w:val="24"/>
              </w:rPr>
            </w:pPr>
            <w:r w:rsidRPr="00601ABA">
              <w:rPr>
                <w:sz w:val="24"/>
                <w:szCs w:val="24"/>
              </w:rPr>
              <w:t>в том числе:</w:t>
            </w:r>
          </w:p>
        </w:tc>
        <w:tc>
          <w:tcPr>
            <w:tcW w:w="709" w:type="dxa"/>
            <w:tcBorders>
              <w:top w:val="single" w:sz="4" w:space="0" w:color="auto"/>
            </w:tcBorders>
          </w:tcPr>
          <w:p w:rsidR="00E125E2" w:rsidRPr="00601ABA" w:rsidRDefault="00E125E2" w:rsidP="00E125E2">
            <w:pPr>
              <w:pStyle w:val="ConsPlusNormal"/>
              <w:ind w:firstLine="0"/>
              <w:rPr>
                <w:sz w:val="24"/>
                <w:szCs w:val="24"/>
              </w:rPr>
            </w:pPr>
          </w:p>
        </w:tc>
        <w:tc>
          <w:tcPr>
            <w:tcW w:w="709" w:type="dxa"/>
            <w:tcBorders>
              <w:top w:val="single" w:sz="4" w:space="0" w:color="auto"/>
            </w:tcBorders>
          </w:tcPr>
          <w:p w:rsidR="00E125E2" w:rsidRPr="00601ABA" w:rsidRDefault="00E125E2" w:rsidP="00E125E2">
            <w:pPr>
              <w:pStyle w:val="ConsPlusNormal"/>
              <w:ind w:firstLine="0"/>
              <w:rPr>
                <w:sz w:val="24"/>
                <w:szCs w:val="24"/>
              </w:rPr>
            </w:pPr>
          </w:p>
        </w:tc>
        <w:tc>
          <w:tcPr>
            <w:tcW w:w="850" w:type="dxa"/>
            <w:gridSpan w:val="3"/>
            <w:tcBorders>
              <w:top w:val="single" w:sz="4" w:space="0" w:color="auto"/>
            </w:tcBorders>
          </w:tcPr>
          <w:p w:rsidR="00E125E2" w:rsidRPr="00601ABA" w:rsidRDefault="00E125E2" w:rsidP="00E125E2">
            <w:pPr>
              <w:pStyle w:val="ConsPlusNormal"/>
              <w:ind w:firstLine="0"/>
              <w:rPr>
                <w:sz w:val="24"/>
                <w:szCs w:val="24"/>
              </w:rPr>
            </w:pPr>
          </w:p>
        </w:tc>
        <w:tc>
          <w:tcPr>
            <w:tcW w:w="851" w:type="dxa"/>
            <w:tcBorders>
              <w:top w:val="single" w:sz="4" w:space="0" w:color="auto"/>
            </w:tcBorders>
          </w:tcPr>
          <w:p w:rsidR="00E125E2" w:rsidRPr="00601ABA" w:rsidRDefault="00E125E2" w:rsidP="00E125E2">
            <w:pPr>
              <w:pStyle w:val="ConsPlusNormal"/>
              <w:ind w:firstLine="0"/>
              <w:rPr>
                <w:sz w:val="24"/>
                <w:szCs w:val="24"/>
              </w:rPr>
            </w:pPr>
          </w:p>
        </w:tc>
        <w:tc>
          <w:tcPr>
            <w:tcW w:w="992" w:type="dxa"/>
            <w:tcBorders>
              <w:top w:val="single" w:sz="4" w:space="0" w:color="auto"/>
            </w:tcBorders>
          </w:tcPr>
          <w:p w:rsidR="00E125E2" w:rsidRPr="00601ABA" w:rsidRDefault="00E125E2" w:rsidP="00E125E2">
            <w:pPr>
              <w:pStyle w:val="ConsPlusNormal"/>
              <w:ind w:firstLine="0"/>
              <w:rPr>
                <w:sz w:val="24"/>
                <w:szCs w:val="24"/>
              </w:rPr>
            </w:pPr>
          </w:p>
        </w:tc>
        <w:tc>
          <w:tcPr>
            <w:tcW w:w="992" w:type="dxa"/>
            <w:gridSpan w:val="2"/>
            <w:vMerge/>
            <w:tcBorders>
              <w:top w:val="single" w:sz="4" w:space="0" w:color="auto"/>
            </w:tcBorders>
          </w:tcPr>
          <w:p w:rsidR="00E125E2" w:rsidRPr="00601ABA" w:rsidRDefault="00E125E2" w:rsidP="00E125E2">
            <w:pPr>
              <w:spacing w:after="1" w:line="240" w:lineRule="atLeast"/>
              <w:rPr>
                <w:rFonts w:ascii="Arial" w:hAnsi="Arial" w:cs="Arial"/>
                <w:sz w:val="24"/>
                <w:szCs w:val="24"/>
              </w:rPr>
            </w:pPr>
          </w:p>
        </w:tc>
        <w:tc>
          <w:tcPr>
            <w:tcW w:w="993" w:type="dxa"/>
            <w:gridSpan w:val="2"/>
            <w:tcBorders>
              <w:top w:val="single" w:sz="4" w:space="0" w:color="auto"/>
            </w:tcBorders>
          </w:tcPr>
          <w:p w:rsidR="00E125E2" w:rsidRPr="00601ABA" w:rsidRDefault="00E125E2" w:rsidP="00E125E2">
            <w:pPr>
              <w:pStyle w:val="ConsPlusNormal"/>
              <w:ind w:firstLine="0"/>
              <w:rPr>
                <w:sz w:val="24"/>
                <w:szCs w:val="24"/>
              </w:rPr>
            </w:pPr>
          </w:p>
        </w:tc>
        <w:tc>
          <w:tcPr>
            <w:tcW w:w="992" w:type="dxa"/>
            <w:tcBorders>
              <w:top w:val="single" w:sz="4" w:space="0" w:color="auto"/>
            </w:tcBorders>
          </w:tcPr>
          <w:p w:rsidR="00E125E2" w:rsidRPr="00601ABA" w:rsidRDefault="00E125E2" w:rsidP="00E125E2">
            <w:pPr>
              <w:pStyle w:val="ConsPlusNormal"/>
              <w:ind w:firstLine="0"/>
              <w:rPr>
                <w:sz w:val="24"/>
                <w:szCs w:val="24"/>
              </w:rPr>
            </w:pPr>
          </w:p>
        </w:tc>
        <w:tc>
          <w:tcPr>
            <w:tcW w:w="1123" w:type="dxa"/>
            <w:gridSpan w:val="2"/>
            <w:tcBorders>
              <w:top w:val="single" w:sz="4" w:space="0" w:color="auto"/>
            </w:tcBorders>
          </w:tcPr>
          <w:p w:rsidR="00E125E2" w:rsidRPr="00601ABA" w:rsidRDefault="00E125E2" w:rsidP="00E125E2">
            <w:pPr>
              <w:pStyle w:val="ConsPlusNormal"/>
              <w:ind w:firstLine="0"/>
              <w:rPr>
                <w:sz w:val="24"/>
                <w:szCs w:val="24"/>
              </w:rPr>
            </w:pPr>
          </w:p>
        </w:tc>
        <w:tc>
          <w:tcPr>
            <w:tcW w:w="861" w:type="dxa"/>
            <w:tcBorders>
              <w:top w:val="single" w:sz="4" w:space="0" w:color="auto"/>
            </w:tcBorders>
          </w:tcPr>
          <w:p w:rsidR="00E125E2" w:rsidRPr="00601ABA" w:rsidRDefault="00E125E2" w:rsidP="00E125E2">
            <w:pPr>
              <w:pStyle w:val="ConsPlusNormal"/>
              <w:ind w:firstLine="0"/>
              <w:rPr>
                <w:sz w:val="24"/>
                <w:szCs w:val="24"/>
              </w:rPr>
            </w:pPr>
          </w:p>
        </w:tc>
        <w:tc>
          <w:tcPr>
            <w:tcW w:w="709" w:type="dxa"/>
            <w:gridSpan w:val="2"/>
            <w:tcBorders>
              <w:top w:val="single" w:sz="4" w:space="0" w:color="auto"/>
            </w:tcBorders>
          </w:tcPr>
          <w:p w:rsidR="00E125E2" w:rsidRPr="00601ABA" w:rsidRDefault="00E125E2" w:rsidP="00E125E2">
            <w:pPr>
              <w:pStyle w:val="ConsPlusNormal"/>
              <w:ind w:firstLine="0"/>
              <w:rPr>
                <w:sz w:val="24"/>
                <w:szCs w:val="24"/>
              </w:rPr>
            </w:pPr>
          </w:p>
        </w:tc>
        <w:tc>
          <w:tcPr>
            <w:tcW w:w="709" w:type="dxa"/>
            <w:vMerge/>
            <w:tcBorders>
              <w:top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gridSpan w:val="2"/>
            <w:vMerge/>
            <w:tcBorders>
              <w:top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top w:val="single" w:sz="4" w:space="0" w:color="auto"/>
            </w:tcBorders>
          </w:tcPr>
          <w:p w:rsidR="00E125E2" w:rsidRPr="00601ABA" w:rsidRDefault="00E125E2" w:rsidP="00E125E2">
            <w:pPr>
              <w:spacing w:after="1" w:line="240" w:lineRule="atLeast"/>
              <w:rPr>
                <w:rFonts w:ascii="Arial" w:hAnsi="Arial" w:cs="Arial"/>
                <w:sz w:val="24"/>
                <w:szCs w:val="24"/>
              </w:rPr>
            </w:pPr>
          </w:p>
        </w:tc>
      </w:tr>
      <w:tr w:rsidR="00926B65" w:rsidRPr="00601ABA" w:rsidTr="00926B65">
        <w:tblPrEx>
          <w:tblBorders>
            <w:top w:val="single" w:sz="4" w:space="0" w:color="auto"/>
            <w:left w:val="single" w:sz="4" w:space="0" w:color="auto"/>
            <w:right w:val="single" w:sz="4" w:space="0" w:color="auto"/>
            <w:insideH w:val="single" w:sz="4" w:space="0" w:color="auto"/>
            <w:insideV w:val="single" w:sz="4" w:space="0" w:color="auto"/>
          </w:tblBorders>
        </w:tblPrEx>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tcBorders>
              <w:bottom w:val="single" w:sz="4" w:space="0" w:color="auto"/>
            </w:tcBorders>
          </w:tcPr>
          <w:p w:rsidR="00E125E2" w:rsidRPr="00601ABA" w:rsidRDefault="00E125E2" w:rsidP="00E125E2">
            <w:pPr>
              <w:pStyle w:val="ConsPlusNormal"/>
              <w:ind w:firstLine="0"/>
              <w:rPr>
                <w:sz w:val="24"/>
                <w:szCs w:val="24"/>
              </w:rPr>
            </w:pPr>
          </w:p>
        </w:tc>
        <w:tc>
          <w:tcPr>
            <w:tcW w:w="1134"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850" w:type="dxa"/>
            <w:gridSpan w:val="3"/>
            <w:tcBorders>
              <w:bottom w:val="single" w:sz="4" w:space="0" w:color="auto"/>
            </w:tcBorders>
          </w:tcPr>
          <w:p w:rsidR="00E125E2" w:rsidRPr="00601ABA" w:rsidRDefault="00E125E2" w:rsidP="00E125E2">
            <w:pPr>
              <w:pStyle w:val="ConsPlusNormal"/>
              <w:ind w:firstLine="0"/>
              <w:rPr>
                <w:sz w:val="24"/>
                <w:szCs w:val="24"/>
              </w:rPr>
            </w:pPr>
          </w:p>
        </w:tc>
        <w:tc>
          <w:tcPr>
            <w:tcW w:w="851" w:type="dxa"/>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992"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99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992" w:type="dxa"/>
            <w:tcBorders>
              <w:bottom w:val="single" w:sz="4" w:space="0" w:color="auto"/>
            </w:tcBorders>
          </w:tcPr>
          <w:p w:rsidR="00E125E2" w:rsidRPr="00601ABA" w:rsidRDefault="00E125E2" w:rsidP="00E125E2">
            <w:pPr>
              <w:pStyle w:val="ConsPlusNormal"/>
              <w:ind w:firstLine="0"/>
              <w:rPr>
                <w:sz w:val="24"/>
                <w:szCs w:val="24"/>
              </w:rPr>
            </w:pPr>
          </w:p>
        </w:tc>
        <w:tc>
          <w:tcPr>
            <w:tcW w:w="1123"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861" w:type="dxa"/>
            <w:tcBorders>
              <w:bottom w:val="single" w:sz="4" w:space="0" w:color="auto"/>
            </w:tcBorders>
          </w:tcPr>
          <w:p w:rsidR="00E125E2" w:rsidRPr="00601ABA" w:rsidRDefault="00E125E2" w:rsidP="00E125E2">
            <w:pPr>
              <w:pStyle w:val="ConsPlusNormal"/>
              <w:ind w:firstLine="0"/>
              <w:rPr>
                <w:sz w:val="24"/>
                <w:szCs w:val="24"/>
              </w:rPr>
            </w:pPr>
          </w:p>
        </w:tc>
        <w:tc>
          <w:tcPr>
            <w:tcW w:w="709"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850" w:type="dxa"/>
            <w:gridSpan w:val="2"/>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c>
          <w:tcPr>
            <w:tcW w:w="709" w:type="dxa"/>
            <w:vMerge/>
            <w:tcBorders>
              <w:bottom w:val="single" w:sz="4" w:space="0" w:color="auto"/>
            </w:tcBorders>
          </w:tcPr>
          <w:p w:rsidR="00E125E2" w:rsidRPr="00601ABA" w:rsidRDefault="00E125E2" w:rsidP="00E125E2">
            <w:pPr>
              <w:spacing w:after="1" w:line="240" w:lineRule="atLeast"/>
              <w:rPr>
                <w:rFonts w:ascii="Arial" w:hAnsi="Arial" w:cs="Arial"/>
                <w:sz w:val="24"/>
                <w:szCs w:val="24"/>
              </w:rPr>
            </w:pPr>
          </w:p>
        </w:tc>
      </w:tr>
      <w:tr w:rsidR="00E125E2" w:rsidRPr="00601ABA" w:rsidTr="00926B65">
        <w:tblPrEx>
          <w:tblBorders>
            <w:top w:val="single" w:sz="4" w:space="0" w:color="auto"/>
            <w:right w:val="single" w:sz="4" w:space="0" w:color="auto"/>
            <w:insideH w:val="single" w:sz="4" w:space="0" w:color="auto"/>
            <w:insideV w:val="single" w:sz="4" w:space="0" w:color="auto"/>
          </w:tblBorders>
        </w:tblPrEx>
        <w:tc>
          <w:tcPr>
            <w:tcW w:w="7513" w:type="dxa"/>
            <w:gridSpan w:val="11"/>
            <w:tcBorders>
              <w:left w:val="single" w:sz="4" w:space="0" w:color="auto"/>
              <w:bottom w:val="single" w:sz="4" w:space="0" w:color="auto"/>
              <w:right w:val="single" w:sz="4" w:space="0" w:color="auto"/>
            </w:tcBorders>
          </w:tcPr>
          <w:p w:rsidR="00E125E2" w:rsidRPr="00601ABA" w:rsidRDefault="00E125E2" w:rsidP="00E125E2">
            <w:pPr>
              <w:pStyle w:val="ConsPlusNormal"/>
              <w:ind w:firstLine="0"/>
              <w:jc w:val="right"/>
              <w:rPr>
                <w:sz w:val="24"/>
                <w:szCs w:val="24"/>
              </w:rPr>
            </w:pPr>
            <w:r w:rsidRPr="00601ABA">
              <w:rPr>
                <w:sz w:val="24"/>
                <w:szCs w:val="24"/>
              </w:rPr>
              <w:t>Всего:</w:t>
            </w:r>
          </w:p>
        </w:tc>
        <w:tc>
          <w:tcPr>
            <w:tcW w:w="992" w:type="dxa"/>
            <w:gridSpan w:val="2"/>
            <w:tcBorders>
              <w:left w:val="single" w:sz="4" w:space="0" w:color="auto"/>
              <w:bottom w:val="single" w:sz="4" w:space="0" w:color="auto"/>
              <w:right w:val="single" w:sz="4" w:space="0" w:color="auto"/>
            </w:tcBorders>
          </w:tcPr>
          <w:p w:rsidR="00E125E2" w:rsidRPr="00601ABA" w:rsidRDefault="00E125E2" w:rsidP="00E125E2">
            <w:pPr>
              <w:pStyle w:val="ConsPlusNormal"/>
              <w:ind w:firstLine="0"/>
              <w:rPr>
                <w:sz w:val="24"/>
                <w:szCs w:val="24"/>
              </w:rPr>
            </w:pPr>
          </w:p>
        </w:tc>
        <w:tc>
          <w:tcPr>
            <w:tcW w:w="993" w:type="dxa"/>
            <w:gridSpan w:val="2"/>
            <w:tcBorders>
              <w:left w:val="single" w:sz="4" w:space="0" w:color="auto"/>
              <w:bottom w:val="single" w:sz="4" w:space="0" w:color="auto"/>
              <w:right w:val="single" w:sz="4" w:space="0" w:color="auto"/>
            </w:tcBorders>
          </w:tcPr>
          <w:p w:rsidR="00E125E2" w:rsidRPr="00601ABA" w:rsidRDefault="00E125E2" w:rsidP="00E125E2">
            <w:pPr>
              <w:pStyle w:val="ConsPlusNormal"/>
              <w:ind w:firstLine="0"/>
              <w:rPr>
                <w:sz w:val="24"/>
                <w:szCs w:val="24"/>
              </w:rPr>
            </w:pPr>
          </w:p>
        </w:tc>
        <w:tc>
          <w:tcPr>
            <w:tcW w:w="992" w:type="dxa"/>
            <w:tcBorders>
              <w:left w:val="single" w:sz="4" w:space="0" w:color="auto"/>
              <w:bottom w:val="single" w:sz="4" w:space="0" w:color="auto"/>
              <w:right w:val="single" w:sz="4" w:space="0" w:color="auto"/>
            </w:tcBorders>
          </w:tcPr>
          <w:p w:rsidR="00E125E2" w:rsidRPr="00601ABA" w:rsidRDefault="00E125E2" w:rsidP="00E125E2">
            <w:pPr>
              <w:pStyle w:val="ConsPlusNormal"/>
              <w:ind w:firstLine="0"/>
              <w:rPr>
                <w:sz w:val="24"/>
                <w:szCs w:val="24"/>
              </w:rPr>
            </w:pPr>
          </w:p>
        </w:tc>
        <w:tc>
          <w:tcPr>
            <w:tcW w:w="2693" w:type="dxa"/>
            <w:gridSpan w:val="5"/>
            <w:tcBorders>
              <w:left w:val="single" w:sz="4" w:space="0" w:color="auto"/>
              <w:bottom w:val="single" w:sz="4" w:space="0" w:color="auto"/>
            </w:tcBorders>
          </w:tcPr>
          <w:p w:rsidR="00E125E2" w:rsidRPr="00601ABA" w:rsidRDefault="00E125E2" w:rsidP="00E125E2">
            <w:pPr>
              <w:pStyle w:val="ConsPlusNormal"/>
              <w:ind w:firstLine="0"/>
              <w:jc w:val="right"/>
              <w:rPr>
                <w:sz w:val="24"/>
                <w:szCs w:val="24"/>
              </w:rPr>
            </w:pPr>
            <w:r w:rsidRPr="00601ABA">
              <w:rPr>
                <w:sz w:val="24"/>
                <w:szCs w:val="24"/>
              </w:rPr>
              <w:t>Всего:</w:t>
            </w:r>
          </w:p>
        </w:tc>
        <w:tc>
          <w:tcPr>
            <w:tcW w:w="709" w:type="dxa"/>
            <w:tcBorders>
              <w:bottom w:val="single" w:sz="4" w:space="0" w:color="auto"/>
            </w:tcBorders>
          </w:tcPr>
          <w:p w:rsidR="00E125E2" w:rsidRPr="00601ABA" w:rsidRDefault="00E125E2" w:rsidP="00E125E2">
            <w:pPr>
              <w:pStyle w:val="ConsPlusNormal"/>
              <w:ind w:firstLine="0"/>
              <w:rPr>
                <w:sz w:val="24"/>
                <w:szCs w:val="24"/>
              </w:rPr>
            </w:pPr>
          </w:p>
        </w:tc>
        <w:tc>
          <w:tcPr>
            <w:tcW w:w="850" w:type="dxa"/>
            <w:gridSpan w:val="2"/>
            <w:tcBorders>
              <w:bottom w:val="single" w:sz="4" w:space="0" w:color="auto"/>
            </w:tcBorders>
          </w:tcPr>
          <w:p w:rsidR="00E125E2" w:rsidRPr="00601ABA" w:rsidRDefault="00E125E2" w:rsidP="00E125E2">
            <w:pPr>
              <w:pStyle w:val="ConsPlusNormal"/>
              <w:ind w:firstLine="0"/>
              <w:rPr>
                <w:sz w:val="24"/>
                <w:szCs w:val="24"/>
              </w:rPr>
            </w:pPr>
          </w:p>
        </w:tc>
        <w:tc>
          <w:tcPr>
            <w:tcW w:w="709" w:type="dxa"/>
            <w:tcBorders>
              <w:bottom w:val="single" w:sz="4" w:space="0" w:color="auto"/>
            </w:tcBorders>
          </w:tcPr>
          <w:p w:rsidR="00E125E2" w:rsidRPr="00601ABA" w:rsidRDefault="00E125E2" w:rsidP="00E125E2">
            <w:pPr>
              <w:pStyle w:val="ConsPlusNormal"/>
              <w:ind w:firstLine="0"/>
              <w:rPr>
                <w:sz w:val="24"/>
                <w:szCs w:val="24"/>
              </w:rPr>
            </w:pPr>
          </w:p>
        </w:tc>
      </w:tr>
    </w:tbl>
    <w:p w:rsidR="00322134" w:rsidRPr="00601ABA" w:rsidRDefault="00322134" w:rsidP="00322134">
      <w:pPr>
        <w:autoSpaceDE w:val="0"/>
        <w:autoSpaceDN w:val="0"/>
        <w:adjustRightInd w:val="0"/>
        <w:jc w:val="both"/>
        <w:rPr>
          <w:rFonts w:ascii="Arial" w:eastAsiaTheme="minorHAnsi" w:hAnsi="Arial" w:cs="Arial"/>
          <w:sz w:val="24"/>
          <w:szCs w:val="24"/>
          <w:lang w:eastAsia="en-US"/>
        </w:rPr>
      </w:pPr>
    </w:p>
    <w:p w:rsidR="00A9330F" w:rsidRPr="00601ABA" w:rsidRDefault="00A9330F" w:rsidP="00A9330F">
      <w:pPr>
        <w:pStyle w:val="ConsPlusNormal"/>
        <w:jc w:val="both"/>
        <w:outlineLvl w:val="2"/>
        <w:rPr>
          <w:sz w:val="24"/>
          <w:szCs w:val="24"/>
        </w:rPr>
      </w:pPr>
      <w:r w:rsidRPr="00601ABA">
        <w:rPr>
          <w:sz w:val="24"/>
          <w:szCs w:val="24"/>
        </w:rPr>
        <w:t xml:space="preserve">2. Сведения о принятии отчета о достижении значений результатов предоставления Субсидии </w:t>
      </w:r>
      <w:hyperlink w:anchor="P3155" w:history="1">
        <w:r w:rsidRPr="00601ABA">
          <w:rPr>
            <w:sz w:val="24"/>
            <w:szCs w:val="24"/>
          </w:rPr>
          <w:t>&lt;12&gt;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340"/>
        <w:gridCol w:w="1786"/>
        <w:gridCol w:w="1321"/>
        <w:gridCol w:w="340"/>
        <w:gridCol w:w="40"/>
        <w:gridCol w:w="1095"/>
        <w:gridCol w:w="225"/>
        <w:gridCol w:w="340"/>
        <w:gridCol w:w="891"/>
        <w:gridCol w:w="1278"/>
        <w:gridCol w:w="340"/>
        <w:gridCol w:w="83"/>
        <w:gridCol w:w="2255"/>
      </w:tblGrid>
      <w:tr w:rsidR="00A9330F" w:rsidRPr="00601ABA" w:rsidTr="00E125E2">
        <w:trPr>
          <w:gridAfter w:val="1"/>
          <w:wAfter w:w="2255" w:type="dxa"/>
        </w:trPr>
        <w:tc>
          <w:tcPr>
            <w:tcW w:w="6016" w:type="dxa"/>
            <w:gridSpan w:val="3"/>
            <w:vMerge w:val="restart"/>
          </w:tcPr>
          <w:p w:rsidR="00A9330F" w:rsidRPr="00601ABA" w:rsidRDefault="00A9330F" w:rsidP="00E125E2">
            <w:pPr>
              <w:pStyle w:val="ConsPlusNormal"/>
              <w:ind w:firstLine="0"/>
              <w:jc w:val="center"/>
              <w:rPr>
                <w:sz w:val="24"/>
                <w:szCs w:val="24"/>
              </w:rPr>
            </w:pPr>
            <w:r w:rsidRPr="00601ABA">
              <w:rPr>
                <w:sz w:val="24"/>
                <w:szCs w:val="24"/>
              </w:rPr>
              <w:t>Наименование показателя</w:t>
            </w:r>
          </w:p>
        </w:tc>
        <w:tc>
          <w:tcPr>
            <w:tcW w:w="1701" w:type="dxa"/>
            <w:gridSpan w:val="3"/>
            <w:vMerge w:val="restart"/>
          </w:tcPr>
          <w:p w:rsidR="00A9330F" w:rsidRPr="00601ABA" w:rsidRDefault="00A9330F" w:rsidP="00E125E2">
            <w:pPr>
              <w:pStyle w:val="ConsPlusNormal"/>
              <w:ind w:firstLine="0"/>
              <w:jc w:val="center"/>
              <w:rPr>
                <w:sz w:val="24"/>
                <w:szCs w:val="24"/>
              </w:rPr>
            </w:pPr>
            <w:r w:rsidRPr="00601ABA">
              <w:rPr>
                <w:sz w:val="24"/>
                <w:szCs w:val="24"/>
              </w:rPr>
              <w:t>Код по бюджетной классификации федерального бюджета</w:t>
            </w:r>
          </w:p>
        </w:tc>
        <w:tc>
          <w:tcPr>
            <w:tcW w:w="1095" w:type="dxa"/>
            <w:vMerge w:val="restart"/>
          </w:tcPr>
          <w:p w:rsidR="00A9330F" w:rsidRPr="00601ABA" w:rsidRDefault="00A9330F" w:rsidP="00E125E2">
            <w:pPr>
              <w:pStyle w:val="ConsPlusNormal"/>
              <w:ind w:firstLine="0"/>
              <w:jc w:val="center"/>
              <w:rPr>
                <w:sz w:val="24"/>
                <w:szCs w:val="24"/>
              </w:rPr>
            </w:pPr>
            <w:r w:rsidRPr="00601ABA">
              <w:rPr>
                <w:sz w:val="24"/>
                <w:szCs w:val="24"/>
              </w:rPr>
              <w:t>КОСГУ</w:t>
            </w:r>
          </w:p>
        </w:tc>
        <w:tc>
          <w:tcPr>
            <w:tcW w:w="3157" w:type="dxa"/>
            <w:gridSpan w:val="6"/>
          </w:tcPr>
          <w:p w:rsidR="00A9330F" w:rsidRPr="00601ABA" w:rsidRDefault="00A9330F" w:rsidP="00E125E2">
            <w:pPr>
              <w:pStyle w:val="ConsPlusNormal"/>
              <w:ind w:firstLine="0"/>
              <w:jc w:val="center"/>
              <w:rPr>
                <w:sz w:val="24"/>
                <w:szCs w:val="24"/>
              </w:rPr>
            </w:pPr>
            <w:r w:rsidRPr="00601ABA">
              <w:rPr>
                <w:sz w:val="24"/>
                <w:szCs w:val="24"/>
              </w:rPr>
              <w:t>Сумма</w:t>
            </w:r>
          </w:p>
        </w:tc>
      </w:tr>
      <w:tr w:rsidR="00A9330F" w:rsidRPr="00601ABA" w:rsidTr="00E125E2">
        <w:trPr>
          <w:gridAfter w:val="1"/>
          <w:wAfter w:w="2255" w:type="dxa"/>
        </w:trPr>
        <w:tc>
          <w:tcPr>
            <w:tcW w:w="6016" w:type="dxa"/>
            <w:gridSpan w:val="3"/>
            <w:vMerge/>
          </w:tcPr>
          <w:p w:rsidR="00A9330F" w:rsidRPr="00601ABA" w:rsidRDefault="00A9330F" w:rsidP="00E125E2">
            <w:pPr>
              <w:spacing w:after="1" w:line="240" w:lineRule="atLeast"/>
              <w:rPr>
                <w:rFonts w:ascii="Arial" w:hAnsi="Arial" w:cs="Arial"/>
                <w:sz w:val="24"/>
                <w:szCs w:val="24"/>
              </w:rPr>
            </w:pPr>
          </w:p>
        </w:tc>
        <w:tc>
          <w:tcPr>
            <w:tcW w:w="1701" w:type="dxa"/>
            <w:gridSpan w:val="3"/>
            <w:vMerge/>
          </w:tcPr>
          <w:p w:rsidR="00A9330F" w:rsidRPr="00601ABA" w:rsidRDefault="00A9330F" w:rsidP="00E125E2">
            <w:pPr>
              <w:spacing w:after="1" w:line="240" w:lineRule="atLeast"/>
              <w:rPr>
                <w:rFonts w:ascii="Arial" w:hAnsi="Arial" w:cs="Arial"/>
                <w:sz w:val="24"/>
                <w:szCs w:val="24"/>
              </w:rPr>
            </w:pPr>
          </w:p>
        </w:tc>
        <w:tc>
          <w:tcPr>
            <w:tcW w:w="1095" w:type="dxa"/>
            <w:vMerge/>
          </w:tcPr>
          <w:p w:rsidR="00A9330F" w:rsidRPr="00601ABA" w:rsidRDefault="00A9330F" w:rsidP="00E125E2">
            <w:pPr>
              <w:spacing w:after="1" w:line="240" w:lineRule="atLeast"/>
              <w:rPr>
                <w:rFonts w:ascii="Arial" w:hAnsi="Arial" w:cs="Arial"/>
                <w:sz w:val="24"/>
                <w:szCs w:val="24"/>
              </w:rPr>
            </w:pPr>
          </w:p>
        </w:tc>
        <w:tc>
          <w:tcPr>
            <w:tcW w:w="1456" w:type="dxa"/>
            <w:gridSpan w:val="3"/>
          </w:tcPr>
          <w:p w:rsidR="00A9330F" w:rsidRPr="00601ABA" w:rsidRDefault="00A9330F" w:rsidP="00E125E2">
            <w:pPr>
              <w:pStyle w:val="ConsPlusNormal"/>
              <w:ind w:firstLine="0"/>
              <w:jc w:val="center"/>
              <w:rPr>
                <w:sz w:val="24"/>
                <w:szCs w:val="24"/>
              </w:rPr>
            </w:pPr>
            <w:r w:rsidRPr="00601ABA">
              <w:rPr>
                <w:sz w:val="24"/>
                <w:szCs w:val="24"/>
              </w:rPr>
              <w:t>с начала заключения Соглашения</w:t>
            </w:r>
          </w:p>
        </w:tc>
        <w:tc>
          <w:tcPr>
            <w:tcW w:w="1701" w:type="dxa"/>
            <w:gridSpan w:val="3"/>
          </w:tcPr>
          <w:p w:rsidR="00A9330F" w:rsidRPr="00601ABA" w:rsidRDefault="00A9330F" w:rsidP="00E125E2">
            <w:pPr>
              <w:pStyle w:val="ConsPlusNormal"/>
              <w:ind w:firstLine="0"/>
              <w:jc w:val="center"/>
              <w:rPr>
                <w:sz w:val="24"/>
                <w:szCs w:val="24"/>
              </w:rPr>
            </w:pPr>
            <w:r w:rsidRPr="00601ABA">
              <w:rPr>
                <w:sz w:val="24"/>
                <w:szCs w:val="24"/>
              </w:rPr>
              <w:t>из них с начала текущего финансового года</w:t>
            </w:r>
          </w:p>
        </w:tc>
      </w:tr>
      <w:tr w:rsidR="00A9330F" w:rsidRPr="00601ABA" w:rsidTr="00E125E2">
        <w:trPr>
          <w:gridAfter w:val="1"/>
          <w:wAfter w:w="2255" w:type="dxa"/>
        </w:trPr>
        <w:tc>
          <w:tcPr>
            <w:tcW w:w="6016" w:type="dxa"/>
            <w:gridSpan w:val="3"/>
          </w:tcPr>
          <w:p w:rsidR="00A9330F" w:rsidRPr="00601ABA" w:rsidRDefault="00A9330F" w:rsidP="00E125E2">
            <w:pPr>
              <w:pStyle w:val="ConsPlusNormal"/>
              <w:ind w:firstLine="0"/>
              <w:jc w:val="center"/>
              <w:rPr>
                <w:sz w:val="24"/>
                <w:szCs w:val="24"/>
              </w:rPr>
            </w:pPr>
            <w:r w:rsidRPr="00601ABA">
              <w:rPr>
                <w:sz w:val="24"/>
                <w:szCs w:val="24"/>
              </w:rPr>
              <w:t>1</w:t>
            </w:r>
          </w:p>
        </w:tc>
        <w:tc>
          <w:tcPr>
            <w:tcW w:w="1701" w:type="dxa"/>
            <w:gridSpan w:val="3"/>
          </w:tcPr>
          <w:p w:rsidR="00A9330F" w:rsidRPr="00601ABA" w:rsidRDefault="00A9330F" w:rsidP="00E125E2">
            <w:pPr>
              <w:pStyle w:val="ConsPlusNormal"/>
              <w:ind w:firstLine="0"/>
              <w:jc w:val="center"/>
              <w:rPr>
                <w:sz w:val="24"/>
                <w:szCs w:val="24"/>
              </w:rPr>
            </w:pPr>
            <w:r w:rsidRPr="00601ABA">
              <w:rPr>
                <w:sz w:val="24"/>
                <w:szCs w:val="24"/>
              </w:rPr>
              <w:t>2</w:t>
            </w:r>
          </w:p>
        </w:tc>
        <w:tc>
          <w:tcPr>
            <w:tcW w:w="1095" w:type="dxa"/>
          </w:tcPr>
          <w:p w:rsidR="00A9330F" w:rsidRPr="00601ABA" w:rsidRDefault="00A9330F" w:rsidP="00E125E2">
            <w:pPr>
              <w:pStyle w:val="ConsPlusNormal"/>
              <w:ind w:firstLine="0"/>
              <w:jc w:val="center"/>
              <w:rPr>
                <w:sz w:val="24"/>
                <w:szCs w:val="24"/>
              </w:rPr>
            </w:pPr>
            <w:r w:rsidRPr="00601ABA">
              <w:rPr>
                <w:sz w:val="24"/>
                <w:szCs w:val="24"/>
              </w:rPr>
              <w:t>3</w:t>
            </w:r>
          </w:p>
        </w:tc>
        <w:tc>
          <w:tcPr>
            <w:tcW w:w="1456" w:type="dxa"/>
            <w:gridSpan w:val="3"/>
          </w:tcPr>
          <w:p w:rsidR="00A9330F" w:rsidRPr="00601ABA" w:rsidRDefault="00A9330F" w:rsidP="00E125E2">
            <w:pPr>
              <w:pStyle w:val="ConsPlusNormal"/>
              <w:ind w:firstLine="0"/>
              <w:jc w:val="center"/>
              <w:rPr>
                <w:sz w:val="24"/>
                <w:szCs w:val="24"/>
              </w:rPr>
            </w:pPr>
            <w:r w:rsidRPr="00601ABA">
              <w:rPr>
                <w:sz w:val="24"/>
                <w:szCs w:val="24"/>
              </w:rPr>
              <w:t>4</w:t>
            </w:r>
          </w:p>
        </w:tc>
        <w:tc>
          <w:tcPr>
            <w:tcW w:w="1701" w:type="dxa"/>
            <w:gridSpan w:val="3"/>
          </w:tcPr>
          <w:p w:rsidR="00A9330F" w:rsidRPr="00601ABA" w:rsidRDefault="00A9330F" w:rsidP="00E125E2">
            <w:pPr>
              <w:pStyle w:val="ConsPlusNormal"/>
              <w:ind w:firstLine="0"/>
              <w:jc w:val="center"/>
              <w:rPr>
                <w:sz w:val="24"/>
                <w:szCs w:val="24"/>
              </w:rPr>
            </w:pPr>
            <w:r w:rsidRPr="00601ABA">
              <w:rPr>
                <w:sz w:val="24"/>
                <w:szCs w:val="24"/>
              </w:rPr>
              <w:t>5</w:t>
            </w:r>
          </w:p>
        </w:tc>
      </w:tr>
      <w:tr w:rsidR="00A9330F" w:rsidRPr="00601ABA" w:rsidTr="00E125E2">
        <w:trPr>
          <w:gridAfter w:val="1"/>
          <w:wAfter w:w="2255" w:type="dxa"/>
        </w:trPr>
        <w:tc>
          <w:tcPr>
            <w:tcW w:w="6016" w:type="dxa"/>
            <w:gridSpan w:val="3"/>
            <w:vMerge w:val="restart"/>
            <w:vAlign w:val="center"/>
          </w:tcPr>
          <w:p w:rsidR="00A9330F" w:rsidRPr="00601ABA" w:rsidRDefault="00A9330F" w:rsidP="00E125E2">
            <w:pPr>
              <w:pStyle w:val="ConsPlusNormal"/>
              <w:ind w:firstLine="0"/>
              <w:jc w:val="center"/>
              <w:rPr>
                <w:sz w:val="24"/>
                <w:szCs w:val="24"/>
              </w:rPr>
            </w:pPr>
            <w:r w:rsidRPr="00601ABA">
              <w:rPr>
                <w:sz w:val="24"/>
                <w:szCs w:val="24"/>
              </w:rPr>
              <w:t xml:space="preserve">Объем Субсидии, направленный на достижение результатов </w:t>
            </w:r>
            <w:hyperlink w:anchor="P3156" w:history="1">
              <w:r w:rsidRPr="00601ABA">
                <w:rPr>
                  <w:sz w:val="24"/>
                  <w:szCs w:val="24"/>
                </w:rPr>
                <w:t>&lt;13&gt;</w:t>
              </w:r>
            </w:hyperlink>
          </w:p>
        </w:tc>
        <w:tc>
          <w:tcPr>
            <w:tcW w:w="1701" w:type="dxa"/>
            <w:gridSpan w:val="3"/>
          </w:tcPr>
          <w:p w:rsidR="00A9330F" w:rsidRPr="00601ABA" w:rsidRDefault="00A9330F" w:rsidP="00E125E2">
            <w:pPr>
              <w:pStyle w:val="ConsPlusNormal"/>
              <w:ind w:firstLine="0"/>
              <w:rPr>
                <w:sz w:val="24"/>
                <w:szCs w:val="24"/>
              </w:rPr>
            </w:pPr>
          </w:p>
        </w:tc>
        <w:tc>
          <w:tcPr>
            <w:tcW w:w="1095" w:type="dxa"/>
          </w:tcPr>
          <w:p w:rsidR="00A9330F" w:rsidRPr="00601ABA" w:rsidRDefault="00A9330F" w:rsidP="00E125E2">
            <w:pPr>
              <w:pStyle w:val="ConsPlusNormal"/>
              <w:ind w:firstLine="0"/>
              <w:rPr>
                <w:sz w:val="24"/>
                <w:szCs w:val="24"/>
              </w:rPr>
            </w:pPr>
          </w:p>
        </w:tc>
        <w:tc>
          <w:tcPr>
            <w:tcW w:w="1456" w:type="dxa"/>
            <w:gridSpan w:val="3"/>
          </w:tcPr>
          <w:p w:rsidR="00A9330F" w:rsidRPr="00601ABA" w:rsidRDefault="00A9330F" w:rsidP="00E125E2">
            <w:pPr>
              <w:pStyle w:val="ConsPlusNormal"/>
              <w:ind w:firstLine="0"/>
              <w:rPr>
                <w:sz w:val="24"/>
                <w:szCs w:val="24"/>
              </w:rPr>
            </w:pPr>
          </w:p>
        </w:tc>
        <w:tc>
          <w:tcPr>
            <w:tcW w:w="1701" w:type="dxa"/>
            <w:gridSpan w:val="3"/>
          </w:tcPr>
          <w:p w:rsidR="00A9330F" w:rsidRPr="00601ABA" w:rsidRDefault="00A9330F" w:rsidP="00E125E2">
            <w:pPr>
              <w:pStyle w:val="ConsPlusNormal"/>
              <w:ind w:firstLine="0"/>
              <w:rPr>
                <w:sz w:val="24"/>
                <w:szCs w:val="24"/>
              </w:rPr>
            </w:pPr>
          </w:p>
        </w:tc>
      </w:tr>
      <w:tr w:rsidR="00A9330F" w:rsidRPr="00601ABA" w:rsidTr="00E125E2">
        <w:trPr>
          <w:gridAfter w:val="1"/>
          <w:wAfter w:w="2255" w:type="dxa"/>
          <w:trHeight w:val="105"/>
        </w:trPr>
        <w:tc>
          <w:tcPr>
            <w:tcW w:w="6016" w:type="dxa"/>
            <w:gridSpan w:val="3"/>
            <w:vMerge/>
          </w:tcPr>
          <w:p w:rsidR="00A9330F" w:rsidRPr="00601ABA" w:rsidRDefault="00A9330F" w:rsidP="00E125E2">
            <w:pPr>
              <w:spacing w:after="1" w:line="240" w:lineRule="atLeast"/>
              <w:rPr>
                <w:rFonts w:ascii="Arial" w:hAnsi="Arial" w:cs="Arial"/>
                <w:sz w:val="24"/>
                <w:szCs w:val="24"/>
              </w:rPr>
            </w:pPr>
          </w:p>
        </w:tc>
        <w:tc>
          <w:tcPr>
            <w:tcW w:w="1701" w:type="dxa"/>
            <w:gridSpan w:val="3"/>
          </w:tcPr>
          <w:p w:rsidR="00A9330F" w:rsidRPr="00601ABA" w:rsidRDefault="00A9330F" w:rsidP="00E125E2">
            <w:pPr>
              <w:pStyle w:val="ConsPlusNormal"/>
              <w:ind w:firstLine="0"/>
              <w:rPr>
                <w:sz w:val="24"/>
                <w:szCs w:val="24"/>
              </w:rPr>
            </w:pPr>
          </w:p>
        </w:tc>
        <w:tc>
          <w:tcPr>
            <w:tcW w:w="1095" w:type="dxa"/>
          </w:tcPr>
          <w:p w:rsidR="00A9330F" w:rsidRPr="00601ABA" w:rsidRDefault="00A9330F" w:rsidP="00E125E2">
            <w:pPr>
              <w:pStyle w:val="ConsPlusNormal"/>
              <w:ind w:firstLine="0"/>
              <w:rPr>
                <w:sz w:val="24"/>
                <w:szCs w:val="24"/>
              </w:rPr>
            </w:pPr>
          </w:p>
        </w:tc>
        <w:tc>
          <w:tcPr>
            <w:tcW w:w="1456" w:type="dxa"/>
            <w:gridSpan w:val="3"/>
          </w:tcPr>
          <w:p w:rsidR="00A9330F" w:rsidRPr="00601ABA" w:rsidRDefault="00A9330F" w:rsidP="00E125E2">
            <w:pPr>
              <w:pStyle w:val="ConsPlusNormal"/>
              <w:ind w:firstLine="0"/>
              <w:rPr>
                <w:sz w:val="24"/>
                <w:szCs w:val="24"/>
              </w:rPr>
            </w:pPr>
          </w:p>
        </w:tc>
        <w:tc>
          <w:tcPr>
            <w:tcW w:w="1701" w:type="dxa"/>
            <w:gridSpan w:val="3"/>
          </w:tcPr>
          <w:p w:rsidR="00A9330F" w:rsidRPr="00601ABA" w:rsidRDefault="00A9330F" w:rsidP="00E125E2">
            <w:pPr>
              <w:pStyle w:val="ConsPlusNormal"/>
              <w:ind w:firstLine="0"/>
              <w:rPr>
                <w:sz w:val="24"/>
                <w:szCs w:val="24"/>
              </w:rPr>
            </w:pPr>
          </w:p>
        </w:tc>
      </w:tr>
      <w:tr w:rsidR="00A9330F" w:rsidRPr="00601ABA" w:rsidTr="00E125E2">
        <w:trPr>
          <w:gridAfter w:val="1"/>
          <w:wAfter w:w="2255" w:type="dxa"/>
        </w:trPr>
        <w:tc>
          <w:tcPr>
            <w:tcW w:w="6016" w:type="dxa"/>
            <w:gridSpan w:val="3"/>
            <w:vMerge w:val="restart"/>
            <w:vAlign w:val="center"/>
          </w:tcPr>
          <w:p w:rsidR="00A9330F" w:rsidRPr="00601ABA" w:rsidRDefault="00A9330F" w:rsidP="00E125E2">
            <w:pPr>
              <w:pStyle w:val="ConsPlusNormal"/>
              <w:ind w:firstLine="0"/>
              <w:jc w:val="center"/>
              <w:rPr>
                <w:sz w:val="24"/>
                <w:szCs w:val="24"/>
              </w:rPr>
            </w:pPr>
            <w:r w:rsidRPr="00601ABA">
              <w:rPr>
                <w:sz w:val="24"/>
                <w:szCs w:val="24"/>
              </w:rPr>
              <w:t xml:space="preserve">Объем Субсидии, потребность в котором не подтверждена </w:t>
            </w:r>
            <w:hyperlink w:anchor="P3157" w:history="1">
              <w:r w:rsidRPr="00601ABA">
                <w:rPr>
                  <w:sz w:val="24"/>
                  <w:szCs w:val="24"/>
                </w:rPr>
                <w:t>&lt;14&gt;</w:t>
              </w:r>
            </w:hyperlink>
          </w:p>
        </w:tc>
        <w:tc>
          <w:tcPr>
            <w:tcW w:w="1701" w:type="dxa"/>
            <w:gridSpan w:val="3"/>
          </w:tcPr>
          <w:p w:rsidR="00A9330F" w:rsidRPr="00601ABA" w:rsidRDefault="00A9330F" w:rsidP="00E125E2">
            <w:pPr>
              <w:pStyle w:val="ConsPlusNormal"/>
              <w:ind w:firstLine="0"/>
              <w:rPr>
                <w:sz w:val="24"/>
                <w:szCs w:val="24"/>
              </w:rPr>
            </w:pPr>
          </w:p>
        </w:tc>
        <w:tc>
          <w:tcPr>
            <w:tcW w:w="1095" w:type="dxa"/>
          </w:tcPr>
          <w:p w:rsidR="00A9330F" w:rsidRPr="00601ABA" w:rsidRDefault="00A9330F" w:rsidP="00E125E2">
            <w:pPr>
              <w:pStyle w:val="ConsPlusNormal"/>
              <w:ind w:firstLine="0"/>
              <w:rPr>
                <w:sz w:val="24"/>
                <w:szCs w:val="24"/>
              </w:rPr>
            </w:pPr>
          </w:p>
        </w:tc>
        <w:tc>
          <w:tcPr>
            <w:tcW w:w="1456" w:type="dxa"/>
            <w:gridSpan w:val="3"/>
          </w:tcPr>
          <w:p w:rsidR="00A9330F" w:rsidRPr="00601ABA" w:rsidRDefault="00A9330F" w:rsidP="00E125E2">
            <w:pPr>
              <w:pStyle w:val="ConsPlusNormal"/>
              <w:ind w:firstLine="0"/>
              <w:rPr>
                <w:sz w:val="24"/>
                <w:szCs w:val="24"/>
              </w:rPr>
            </w:pPr>
          </w:p>
        </w:tc>
        <w:tc>
          <w:tcPr>
            <w:tcW w:w="1701" w:type="dxa"/>
            <w:gridSpan w:val="3"/>
          </w:tcPr>
          <w:p w:rsidR="00A9330F" w:rsidRPr="00601ABA" w:rsidRDefault="00A9330F" w:rsidP="00E125E2">
            <w:pPr>
              <w:pStyle w:val="ConsPlusNormal"/>
              <w:ind w:firstLine="0"/>
              <w:rPr>
                <w:sz w:val="24"/>
                <w:szCs w:val="24"/>
              </w:rPr>
            </w:pPr>
          </w:p>
        </w:tc>
      </w:tr>
      <w:tr w:rsidR="00A9330F" w:rsidRPr="00601ABA" w:rsidTr="00E125E2">
        <w:trPr>
          <w:gridAfter w:val="1"/>
          <w:wAfter w:w="2255" w:type="dxa"/>
        </w:trPr>
        <w:tc>
          <w:tcPr>
            <w:tcW w:w="6016" w:type="dxa"/>
            <w:gridSpan w:val="3"/>
            <w:vMerge/>
          </w:tcPr>
          <w:p w:rsidR="00A9330F" w:rsidRPr="00601ABA" w:rsidRDefault="00A9330F" w:rsidP="00E125E2">
            <w:pPr>
              <w:spacing w:after="1" w:line="240" w:lineRule="atLeast"/>
              <w:rPr>
                <w:rFonts w:ascii="Arial" w:hAnsi="Arial" w:cs="Arial"/>
                <w:sz w:val="24"/>
                <w:szCs w:val="24"/>
              </w:rPr>
            </w:pPr>
          </w:p>
        </w:tc>
        <w:tc>
          <w:tcPr>
            <w:tcW w:w="1701" w:type="dxa"/>
            <w:gridSpan w:val="3"/>
          </w:tcPr>
          <w:p w:rsidR="00A9330F" w:rsidRPr="00601ABA" w:rsidRDefault="00A9330F" w:rsidP="00E125E2">
            <w:pPr>
              <w:pStyle w:val="ConsPlusNormal"/>
              <w:ind w:firstLine="0"/>
              <w:rPr>
                <w:sz w:val="24"/>
                <w:szCs w:val="24"/>
              </w:rPr>
            </w:pPr>
          </w:p>
        </w:tc>
        <w:tc>
          <w:tcPr>
            <w:tcW w:w="1095" w:type="dxa"/>
          </w:tcPr>
          <w:p w:rsidR="00A9330F" w:rsidRPr="00601ABA" w:rsidRDefault="00A9330F" w:rsidP="00E125E2">
            <w:pPr>
              <w:pStyle w:val="ConsPlusNormal"/>
              <w:ind w:firstLine="0"/>
              <w:rPr>
                <w:sz w:val="24"/>
                <w:szCs w:val="24"/>
              </w:rPr>
            </w:pPr>
          </w:p>
        </w:tc>
        <w:tc>
          <w:tcPr>
            <w:tcW w:w="1456" w:type="dxa"/>
            <w:gridSpan w:val="3"/>
          </w:tcPr>
          <w:p w:rsidR="00A9330F" w:rsidRPr="00601ABA" w:rsidRDefault="00A9330F" w:rsidP="00E125E2">
            <w:pPr>
              <w:pStyle w:val="ConsPlusNormal"/>
              <w:ind w:firstLine="0"/>
              <w:rPr>
                <w:sz w:val="24"/>
                <w:szCs w:val="24"/>
              </w:rPr>
            </w:pPr>
          </w:p>
        </w:tc>
        <w:tc>
          <w:tcPr>
            <w:tcW w:w="1701" w:type="dxa"/>
            <w:gridSpan w:val="3"/>
          </w:tcPr>
          <w:p w:rsidR="00A9330F" w:rsidRPr="00601ABA" w:rsidRDefault="00A9330F" w:rsidP="00E125E2">
            <w:pPr>
              <w:pStyle w:val="ConsPlusNormal"/>
              <w:ind w:firstLine="0"/>
              <w:rPr>
                <w:sz w:val="24"/>
                <w:szCs w:val="24"/>
              </w:rPr>
            </w:pPr>
          </w:p>
        </w:tc>
      </w:tr>
      <w:tr w:rsidR="00A9330F" w:rsidRPr="00601ABA" w:rsidTr="00E125E2">
        <w:trPr>
          <w:gridAfter w:val="1"/>
          <w:wAfter w:w="2255" w:type="dxa"/>
        </w:trPr>
        <w:tc>
          <w:tcPr>
            <w:tcW w:w="6016" w:type="dxa"/>
            <w:gridSpan w:val="3"/>
            <w:vAlign w:val="bottom"/>
          </w:tcPr>
          <w:p w:rsidR="00A9330F" w:rsidRPr="00601ABA" w:rsidRDefault="00A9330F" w:rsidP="00E125E2">
            <w:pPr>
              <w:pStyle w:val="ConsPlusNormal"/>
              <w:ind w:firstLine="0"/>
              <w:jc w:val="center"/>
              <w:rPr>
                <w:sz w:val="24"/>
                <w:szCs w:val="24"/>
              </w:rPr>
            </w:pPr>
            <w:r w:rsidRPr="00601ABA">
              <w:rPr>
                <w:sz w:val="24"/>
                <w:szCs w:val="24"/>
              </w:rPr>
              <w:t xml:space="preserve">Объем Субсидии, подлежащий возврату в бюджет </w:t>
            </w:r>
            <w:hyperlink w:anchor="P3158" w:history="1">
              <w:r w:rsidRPr="00601ABA">
                <w:rPr>
                  <w:sz w:val="24"/>
                  <w:szCs w:val="24"/>
                </w:rPr>
                <w:t>&lt;15&gt;</w:t>
              </w:r>
            </w:hyperlink>
          </w:p>
        </w:tc>
        <w:tc>
          <w:tcPr>
            <w:tcW w:w="1701" w:type="dxa"/>
            <w:gridSpan w:val="3"/>
          </w:tcPr>
          <w:p w:rsidR="00A9330F" w:rsidRPr="00601ABA" w:rsidRDefault="00A9330F" w:rsidP="00E125E2">
            <w:pPr>
              <w:pStyle w:val="ConsPlusNormal"/>
              <w:ind w:firstLine="0"/>
              <w:rPr>
                <w:sz w:val="24"/>
                <w:szCs w:val="24"/>
              </w:rPr>
            </w:pPr>
          </w:p>
        </w:tc>
        <w:tc>
          <w:tcPr>
            <w:tcW w:w="1095" w:type="dxa"/>
          </w:tcPr>
          <w:p w:rsidR="00A9330F" w:rsidRPr="00601ABA" w:rsidRDefault="00A9330F" w:rsidP="00E125E2">
            <w:pPr>
              <w:pStyle w:val="ConsPlusNormal"/>
              <w:ind w:firstLine="0"/>
              <w:rPr>
                <w:sz w:val="24"/>
                <w:szCs w:val="24"/>
              </w:rPr>
            </w:pPr>
          </w:p>
        </w:tc>
        <w:tc>
          <w:tcPr>
            <w:tcW w:w="1456" w:type="dxa"/>
            <w:gridSpan w:val="3"/>
          </w:tcPr>
          <w:p w:rsidR="00A9330F" w:rsidRPr="00601ABA" w:rsidRDefault="00A9330F" w:rsidP="00E125E2">
            <w:pPr>
              <w:pStyle w:val="ConsPlusNormal"/>
              <w:ind w:firstLine="0"/>
              <w:rPr>
                <w:sz w:val="24"/>
                <w:szCs w:val="24"/>
              </w:rPr>
            </w:pPr>
          </w:p>
        </w:tc>
        <w:tc>
          <w:tcPr>
            <w:tcW w:w="1701" w:type="dxa"/>
            <w:gridSpan w:val="3"/>
          </w:tcPr>
          <w:p w:rsidR="00A9330F" w:rsidRPr="00601ABA" w:rsidRDefault="00A9330F" w:rsidP="00E125E2">
            <w:pPr>
              <w:pStyle w:val="ConsPlusNormal"/>
              <w:ind w:firstLine="0"/>
              <w:rPr>
                <w:sz w:val="24"/>
                <w:szCs w:val="24"/>
              </w:rPr>
            </w:pPr>
          </w:p>
        </w:tc>
      </w:tr>
      <w:tr w:rsidR="00A9330F" w:rsidRPr="00601ABA" w:rsidTr="00E125E2">
        <w:trPr>
          <w:gridAfter w:val="1"/>
          <w:wAfter w:w="2255" w:type="dxa"/>
        </w:trPr>
        <w:tc>
          <w:tcPr>
            <w:tcW w:w="6016" w:type="dxa"/>
            <w:gridSpan w:val="3"/>
            <w:vAlign w:val="center"/>
          </w:tcPr>
          <w:p w:rsidR="00A9330F" w:rsidRPr="00601ABA" w:rsidRDefault="00A9330F" w:rsidP="00E125E2">
            <w:pPr>
              <w:pStyle w:val="ConsPlusNormal"/>
              <w:ind w:firstLine="0"/>
              <w:jc w:val="center"/>
              <w:rPr>
                <w:sz w:val="24"/>
                <w:szCs w:val="24"/>
              </w:rPr>
            </w:pPr>
            <w:r w:rsidRPr="00601ABA">
              <w:rPr>
                <w:sz w:val="24"/>
                <w:szCs w:val="24"/>
              </w:rPr>
              <w:t xml:space="preserve">Сумма штрафных санкций (пени), подлежащих перечислению в бюджет </w:t>
            </w:r>
            <w:hyperlink w:anchor="P3159" w:history="1">
              <w:r w:rsidRPr="00601ABA">
                <w:rPr>
                  <w:sz w:val="24"/>
                  <w:szCs w:val="24"/>
                </w:rPr>
                <w:t>&lt;16&gt;</w:t>
              </w:r>
            </w:hyperlink>
          </w:p>
        </w:tc>
        <w:tc>
          <w:tcPr>
            <w:tcW w:w="1701" w:type="dxa"/>
            <w:gridSpan w:val="3"/>
          </w:tcPr>
          <w:p w:rsidR="00A9330F" w:rsidRPr="00601ABA" w:rsidRDefault="00A9330F" w:rsidP="00E125E2">
            <w:pPr>
              <w:pStyle w:val="ConsPlusNormal"/>
              <w:ind w:firstLine="0"/>
              <w:rPr>
                <w:sz w:val="24"/>
                <w:szCs w:val="24"/>
              </w:rPr>
            </w:pPr>
          </w:p>
        </w:tc>
        <w:tc>
          <w:tcPr>
            <w:tcW w:w="1095" w:type="dxa"/>
          </w:tcPr>
          <w:p w:rsidR="00A9330F" w:rsidRPr="00601ABA" w:rsidRDefault="00A9330F" w:rsidP="00E125E2">
            <w:pPr>
              <w:pStyle w:val="ConsPlusNormal"/>
              <w:ind w:firstLine="0"/>
              <w:rPr>
                <w:sz w:val="24"/>
                <w:szCs w:val="24"/>
              </w:rPr>
            </w:pPr>
          </w:p>
        </w:tc>
        <w:tc>
          <w:tcPr>
            <w:tcW w:w="1456" w:type="dxa"/>
            <w:gridSpan w:val="3"/>
          </w:tcPr>
          <w:p w:rsidR="00A9330F" w:rsidRPr="00601ABA" w:rsidRDefault="00A9330F" w:rsidP="00E125E2">
            <w:pPr>
              <w:pStyle w:val="ConsPlusNormal"/>
              <w:ind w:firstLine="0"/>
              <w:rPr>
                <w:sz w:val="24"/>
                <w:szCs w:val="24"/>
              </w:rPr>
            </w:pPr>
          </w:p>
        </w:tc>
        <w:tc>
          <w:tcPr>
            <w:tcW w:w="1701" w:type="dxa"/>
            <w:gridSpan w:val="3"/>
          </w:tcPr>
          <w:p w:rsidR="00A9330F" w:rsidRPr="00601ABA" w:rsidRDefault="00A9330F" w:rsidP="00E125E2">
            <w:pPr>
              <w:pStyle w:val="ConsPlusNormal"/>
              <w:ind w:firstLine="0"/>
              <w:rPr>
                <w:sz w:val="24"/>
                <w:szCs w:val="24"/>
              </w:rPr>
            </w:pPr>
          </w:p>
        </w:tc>
      </w:tr>
      <w:tr w:rsidR="00A9330F" w:rsidRPr="00601ABA" w:rsidTr="00E125E2">
        <w:tc>
          <w:tcPr>
            <w:tcW w:w="3890" w:type="dxa"/>
            <w:vAlign w:val="bottom"/>
          </w:tcPr>
          <w:p w:rsidR="00A9330F" w:rsidRPr="00601ABA" w:rsidRDefault="00A9330F" w:rsidP="00E125E2">
            <w:pPr>
              <w:pStyle w:val="ConsPlusNormal"/>
              <w:ind w:firstLine="0"/>
              <w:rPr>
                <w:sz w:val="24"/>
                <w:szCs w:val="24"/>
              </w:rPr>
            </w:pPr>
            <w:r w:rsidRPr="00601ABA">
              <w:rPr>
                <w:sz w:val="24"/>
                <w:szCs w:val="24"/>
              </w:rPr>
              <w:lastRenderedPageBreak/>
              <w:t>Руководитель (уполномоченное лицо)</w:t>
            </w:r>
          </w:p>
        </w:tc>
        <w:tc>
          <w:tcPr>
            <w:tcW w:w="340" w:type="dxa"/>
          </w:tcPr>
          <w:p w:rsidR="00A9330F" w:rsidRPr="00601ABA" w:rsidRDefault="00A9330F" w:rsidP="00E125E2">
            <w:pPr>
              <w:pStyle w:val="ConsPlusNormal"/>
              <w:ind w:firstLine="0"/>
              <w:rPr>
                <w:sz w:val="24"/>
                <w:szCs w:val="24"/>
              </w:rPr>
            </w:pPr>
          </w:p>
        </w:tc>
        <w:tc>
          <w:tcPr>
            <w:tcW w:w="3107" w:type="dxa"/>
            <w:gridSpan w:val="2"/>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1360" w:type="dxa"/>
            <w:gridSpan w:val="3"/>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2169" w:type="dxa"/>
            <w:gridSpan w:val="2"/>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2338" w:type="dxa"/>
            <w:gridSpan w:val="2"/>
          </w:tcPr>
          <w:p w:rsidR="00A9330F" w:rsidRPr="00601ABA" w:rsidRDefault="00A9330F" w:rsidP="00E125E2">
            <w:pPr>
              <w:pStyle w:val="ConsPlusNormal"/>
              <w:ind w:firstLine="0"/>
              <w:rPr>
                <w:sz w:val="24"/>
                <w:szCs w:val="24"/>
              </w:rPr>
            </w:pPr>
          </w:p>
        </w:tc>
      </w:tr>
      <w:tr w:rsidR="00A9330F" w:rsidRPr="00601ABA" w:rsidTr="00E125E2">
        <w:tc>
          <w:tcPr>
            <w:tcW w:w="3890" w:type="dxa"/>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3107" w:type="dxa"/>
            <w:gridSpan w:val="2"/>
            <w:vAlign w:val="bottom"/>
          </w:tcPr>
          <w:p w:rsidR="00A9330F" w:rsidRPr="00601ABA" w:rsidRDefault="00A9330F" w:rsidP="00E125E2">
            <w:pPr>
              <w:pStyle w:val="ConsPlusNormal"/>
              <w:ind w:firstLine="0"/>
              <w:jc w:val="center"/>
              <w:rPr>
                <w:sz w:val="24"/>
                <w:szCs w:val="24"/>
              </w:rPr>
            </w:pPr>
            <w:r w:rsidRPr="00601ABA">
              <w:rPr>
                <w:sz w:val="24"/>
                <w:szCs w:val="24"/>
              </w:rPr>
              <w:t>(орган местного самоуправления, иное учреждение)</w:t>
            </w:r>
          </w:p>
        </w:tc>
        <w:tc>
          <w:tcPr>
            <w:tcW w:w="340" w:type="dxa"/>
          </w:tcPr>
          <w:p w:rsidR="00A9330F" w:rsidRPr="00601ABA" w:rsidRDefault="00A9330F" w:rsidP="00E125E2">
            <w:pPr>
              <w:pStyle w:val="ConsPlusNormal"/>
              <w:ind w:firstLine="0"/>
              <w:rPr>
                <w:sz w:val="24"/>
                <w:szCs w:val="24"/>
              </w:rPr>
            </w:pPr>
          </w:p>
        </w:tc>
        <w:tc>
          <w:tcPr>
            <w:tcW w:w="1360" w:type="dxa"/>
            <w:gridSpan w:val="3"/>
          </w:tcPr>
          <w:p w:rsidR="00A9330F" w:rsidRPr="00601ABA" w:rsidRDefault="00A9330F" w:rsidP="00E125E2">
            <w:pPr>
              <w:pStyle w:val="ConsPlusNormal"/>
              <w:ind w:firstLine="0"/>
              <w:jc w:val="center"/>
              <w:rPr>
                <w:sz w:val="24"/>
                <w:szCs w:val="24"/>
              </w:rPr>
            </w:pPr>
            <w:r w:rsidRPr="00601ABA">
              <w:rPr>
                <w:sz w:val="24"/>
                <w:szCs w:val="24"/>
              </w:rPr>
              <w:t>(должность)</w:t>
            </w:r>
          </w:p>
        </w:tc>
        <w:tc>
          <w:tcPr>
            <w:tcW w:w="340" w:type="dxa"/>
          </w:tcPr>
          <w:p w:rsidR="00A9330F" w:rsidRPr="00601ABA" w:rsidRDefault="00A9330F" w:rsidP="00E125E2">
            <w:pPr>
              <w:pStyle w:val="ConsPlusNormal"/>
              <w:ind w:firstLine="0"/>
              <w:rPr>
                <w:sz w:val="24"/>
                <w:szCs w:val="24"/>
              </w:rPr>
            </w:pPr>
          </w:p>
        </w:tc>
        <w:tc>
          <w:tcPr>
            <w:tcW w:w="2169" w:type="dxa"/>
            <w:gridSpan w:val="2"/>
          </w:tcPr>
          <w:p w:rsidR="00A9330F" w:rsidRPr="00601ABA" w:rsidRDefault="00A9330F" w:rsidP="00E125E2">
            <w:pPr>
              <w:pStyle w:val="ConsPlusNormal"/>
              <w:ind w:firstLine="0"/>
              <w:jc w:val="center"/>
              <w:rPr>
                <w:sz w:val="24"/>
                <w:szCs w:val="24"/>
              </w:rPr>
            </w:pPr>
            <w:r w:rsidRPr="00601ABA">
              <w:rPr>
                <w:sz w:val="24"/>
                <w:szCs w:val="24"/>
              </w:rPr>
              <w:t>(подпись)</w:t>
            </w:r>
          </w:p>
        </w:tc>
        <w:tc>
          <w:tcPr>
            <w:tcW w:w="340" w:type="dxa"/>
          </w:tcPr>
          <w:p w:rsidR="00A9330F" w:rsidRPr="00601ABA" w:rsidRDefault="00A9330F" w:rsidP="00E125E2">
            <w:pPr>
              <w:pStyle w:val="ConsPlusNormal"/>
              <w:ind w:firstLine="0"/>
              <w:rPr>
                <w:sz w:val="24"/>
                <w:szCs w:val="24"/>
              </w:rPr>
            </w:pPr>
          </w:p>
        </w:tc>
        <w:tc>
          <w:tcPr>
            <w:tcW w:w="2338" w:type="dxa"/>
            <w:gridSpan w:val="2"/>
          </w:tcPr>
          <w:p w:rsidR="00A9330F" w:rsidRPr="00601ABA" w:rsidRDefault="00A9330F" w:rsidP="00E125E2">
            <w:pPr>
              <w:pStyle w:val="ConsPlusNormal"/>
              <w:ind w:firstLine="0"/>
              <w:jc w:val="center"/>
              <w:rPr>
                <w:sz w:val="24"/>
                <w:szCs w:val="24"/>
              </w:rPr>
            </w:pPr>
            <w:r w:rsidRPr="00601ABA">
              <w:rPr>
                <w:sz w:val="24"/>
                <w:szCs w:val="24"/>
              </w:rPr>
              <w:t>(расшифровка подписи)</w:t>
            </w:r>
          </w:p>
        </w:tc>
      </w:tr>
      <w:tr w:rsidR="00A9330F" w:rsidRPr="00601ABA" w:rsidTr="00E125E2">
        <w:tc>
          <w:tcPr>
            <w:tcW w:w="3890" w:type="dxa"/>
            <w:vAlign w:val="bottom"/>
          </w:tcPr>
          <w:p w:rsidR="00A9330F" w:rsidRPr="00601ABA" w:rsidRDefault="00A9330F" w:rsidP="00E125E2">
            <w:pPr>
              <w:pStyle w:val="ConsPlusNormal"/>
              <w:ind w:firstLine="0"/>
              <w:rPr>
                <w:sz w:val="24"/>
                <w:szCs w:val="24"/>
              </w:rPr>
            </w:pPr>
            <w:r w:rsidRPr="00601ABA">
              <w:rPr>
                <w:sz w:val="24"/>
                <w:szCs w:val="24"/>
              </w:rPr>
              <w:t>Исполнитель</w:t>
            </w:r>
          </w:p>
        </w:tc>
        <w:tc>
          <w:tcPr>
            <w:tcW w:w="340" w:type="dxa"/>
          </w:tcPr>
          <w:p w:rsidR="00A9330F" w:rsidRPr="00601ABA" w:rsidRDefault="00A9330F" w:rsidP="00E125E2">
            <w:pPr>
              <w:pStyle w:val="ConsPlusNormal"/>
              <w:ind w:firstLine="0"/>
              <w:rPr>
                <w:sz w:val="24"/>
                <w:szCs w:val="24"/>
              </w:rPr>
            </w:pPr>
          </w:p>
        </w:tc>
        <w:tc>
          <w:tcPr>
            <w:tcW w:w="3107" w:type="dxa"/>
            <w:gridSpan w:val="2"/>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1360" w:type="dxa"/>
            <w:gridSpan w:val="3"/>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2169" w:type="dxa"/>
            <w:gridSpan w:val="2"/>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2338" w:type="dxa"/>
            <w:gridSpan w:val="2"/>
          </w:tcPr>
          <w:p w:rsidR="00A9330F" w:rsidRPr="00601ABA" w:rsidRDefault="00A9330F" w:rsidP="00E125E2">
            <w:pPr>
              <w:pStyle w:val="ConsPlusNormal"/>
              <w:ind w:firstLine="0"/>
              <w:rPr>
                <w:sz w:val="24"/>
                <w:szCs w:val="24"/>
              </w:rPr>
            </w:pPr>
          </w:p>
        </w:tc>
      </w:tr>
      <w:tr w:rsidR="00A9330F" w:rsidRPr="00601ABA" w:rsidTr="00E125E2">
        <w:tc>
          <w:tcPr>
            <w:tcW w:w="3890" w:type="dxa"/>
            <w:vAlign w:val="bottom"/>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3107" w:type="dxa"/>
            <w:gridSpan w:val="2"/>
            <w:vAlign w:val="bottom"/>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1360" w:type="dxa"/>
            <w:gridSpan w:val="3"/>
          </w:tcPr>
          <w:p w:rsidR="00A9330F" w:rsidRPr="00601ABA" w:rsidRDefault="00A9330F" w:rsidP="00E125E2">
            <w:pPr>
              <w:pStyle w:val="ConsPlusNormal"/>
              <w:ind w:firstLine="0"/>
              <w:jc w:val="center"/>
              <w:rPr>
                <w:sz w:val="24"/>
                <w:szCs w:val="24"/>
              </w:rPr>
            </w:pPr>
            <w:r w:rsidRPr="00601ABA">
              <w:rPr>
                <w:sz w:val="24"/>
                <w:szCs w:val="24"/>
              </w:rPr>
              <w:t>(должность)</w:t>
            </w:r>
          </w:p>
        </w:tc>
        <w:tc>
          <w:tcPr>
            <w:tcW w:w="340" w:type="dxa"/>
          </w:tcPr>
          <w:p w:rsidR="00A9330F" w:rsidRPr="00601ABA" w:rsidRDefault="00A9330F" w:rsidP="00E125E2">
            <w:pPr>
              <w:pStyle w:val="ConsPlusNormal"/>
              <w:ind w:firstLine="0"/>
              <w:rPr>
                <w:sz w:val="24"/>
                <w:szCs w:val="24"/>
              </w:rPr>
            </w:pPr>
          </w:p>
        </w:tc>
        <w:tc>
          <w:tcPr>
            <w:tcW w:w="2169" w:type="dxa"/>
            <w:gridSpan w:val="2"/>
          </w:tcPr>
          <w:p w:rsidR="00A9330F" w:rsidRPr="00601ABA" w:rsidRDefault="00A9330F" w:rsidP="00E125E2">
            <w:pPr>
              <w:pStyle w:val="ConsPlusNormal"/>
              <w:ind w:firstLine="0"/>
              <w:jc w:val="center"/>
              <w:rPr>
                <w:sz w:val="24"/>
                <w:szCs w:val="24"/>
              </w:rPr>
            </w:pPr>
            <w:r w:rsidRPr="00601ABA">
              <w:rPr>
                <w:sz w:val="24"/>
                <w:szCs w:val="24"/>
              </w:rPr>
              <w:t>(фамилия, инициалы)</w:t>
            </w:r>
          </w:p>
        </w:tc>
        <w:tc>
          <w:tcPr>
            <w:tcW w:w="340" w:type="dxa"/>
          </w:tcPr>
          <w:p w:rsidR="00A9330F" w:rsidRPr="00601ABA" w:rsidRDefault="00A9330F" w:rsidP="00E125E2">
            <w:pPr>
              <w:pStyle w:val="ConsPlusNormal"/>
              <w:ind w:firstLine="0"/>
              <w:rPr>
                <w:sz w:val="24"/>
                <w:szCs w:val="24"/>
              </w:rPr>
            </w:pPr>
          </w:p>
        </w:tc>
        <w:tc>
          <w:tcPr>
            <w:tcW w:w="2338" w:type="dxa"/>
            <w:gridSpan w:val="2"/>
          </w:tcPr>
          <w:p w:rsidR="00A9330F" w:rsidRPr="00601ABA" w:rsidRDefault="00A9330F" w:rsidP="00E125E2">
            <w:pPr>
              <w:pStyle w:val="ConsPlusNormal"/>
              <w:ind w:firstLine="0"/>
              <w:jc w:val="center"/>
              <w:rPr>
                <w:sz w:val="24"/>
                <w:szCs w:val="24"/>
              </w:rPr>
            </w:pPr>
            <w:r w:rsidRPr="00601ABA">
              <w:rPr>
                <w:sz w:val="24"/>
                <w:szCs w:val="24"/>
              </w:rPr>
              <w:t>(телефон)</w:t>
            </w:r>
          </w:p>
        </w:tc>
      </w:tr>
      <w:tr w:rsidR="00A9330F" w:rsidRPr="00601ABA" w:rsidTr="00E125E2">
        <w:tc>
          <w:tcPr>
            <w:tcW w:w="4230" w:type="dxa"/>
            <w:gridSpan w:val="2"/>
          </w:tcPr>
          <w:p w:rsidR="00A9330F" w:rsidRPr="00601ABA" w:rsidRDefault="00A9330F" w:rsidP="00E125E2">
            <w:pPr>
              <w:pStyle w:val="ConsPlusNormal"/>
              <w:ind w:firstLine="0"/>
              <w:rPr>
                <w:sz w:val="24"/>
                <w:szCs w:val="24"/>
              </w:rPr>
            </w:pPr>
            <w:r w:rsidRPr="00601ABA">
              <w:rPr>
                <w:sz w:val="24"/>
                <w:szCs w:val="24"/>
              </w:rPr>
              <w:t>"__" ________ 20__ г.</w:t>
            </w:r>
          </w:p>
        </w:tc>
        <w:tc>
          <w:tcPr>
            <w:tcW w:w="3107" w:type="dxa"/>
            <w:gridSpan w:val="2"/>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1360" w:type="dxa"/>
            <w:gridSpan w:val="3"/>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2169" w:type="dxa"/>
            <w:gridSpan w:val="2"/>
          </w:tcPr>
          <w:p w:rsidR="00A9330F" w:rsidRPr="00601ABA" w:rsidRDefault="00A9330F" w:rsidP="00E125E2">
            <w:pPr>
              <w:pStyle w:val="ConsPlusNormal"/>
              <w:ind w:firstLine="0"/>
              <w:rPr>
                <w:sz w:val="24"/>
                <w:szCs w:val="24"/>
              </w:rPr>
            </w:pPr>
          </w:p>
        </w:tc>
        <w:tc>
          <w:tcPr>
            <w:tcW w:w="340" w:type="dxa"/>
          </w:tcPr>
          <w:p w:rsidR="00A9330F" w:rsidRPr="00601ABA" w:rsidRDefault="00A9330F" w:rsidP="00E125E2">
            <w:pPr>
              <w:pStyle w:val="ConsPlusNormal"/>
              <w:ind w:firstLine="0"/>
              <w:rPr>
                <w:sz w:val="24"/>
                <w:szCs w:val="24"/>
              </w:rPr>
            </w:pPr>
          </w:p>
        </w:tc>
        <w:tc>
          <w:tcPr>
            <w:tcW w:w="2338" w:type="dxa"/>
            <w:gridSpan w:val="2"/>
          </w:tcPr>
          <w:p w:rsidR="00A9330F" w:rsidRPr="00601ABA" w:rsidRDefault="00A9330F" w:rsidP="00E125E2">
            <w:pPr>
              <w:pStyle w:val="ConsPlusNormal"/>
              <w:ind w:firstLine="0"/>
              <w:rPr>
                <w:sz w:val="24"/>
                <w:szCs w:val="24"/>
              </w:rPr>
            </w:pPr>
          </w:p>
        </w:tc>
      </w:tr>
    </w:tbl>
    <w:p w:rsidR="00A9330F" w:rsidRPr="00601ABA" w:rsidRDefault="00A9330F" w:rsidP="00A9330F">
      <w:pPr>
        <w:pStyle w:val="ConsPlusNormal"/>
        <w:ind w:firstLine="540"/>
        <w:jc w:val="both"/>
        <w:rPr>
          <w:sz w:val="24"/>
          <w:szCs w:val="24"/>
        </w:rPr>
      </w:pPr>
      <w:r w:rsidRPr="00601ABA">
        <w:rPr>
          <w:sz w:val="24"/>
          <w:szCs w:val="24"/>
        </w:rPr>
        <w:t>--------------------------------</w:t>
      </w:r>
    </w:p>
    <w:p w:rsidR="00A9330F" w:rsidRPr="00601ABA" w:rsidRDefault="00A9330F" w:rsidP="00A9330F">
      <w:pPr>
        <w:pStyle w:val="ConsPlusNormal"/>
        <w:spacing w:before="220"/>
        <w:ind w:firstLine="540"/>
        <w:jc w:val="both"/>
        <w:rPr>
          <w:sz w:val="24"/>
          <w:szCs w:val="24"/>
        </w:rPr>
      </w:pPr>
      <w:bookmarkStart w:id="14" w:name="P3142"/>
      <w:bookmarkStart w:id="15" w:name="P3143"/>
      <w:bookmarkEnd w:id="14"/>
      <w:bookmarkEnd w:id="15"/>
      <w:r w:rsidRPr="00601ABA">
        <w:rPr>
          <w:sz w:val="24"/>
          <w:szCs w:val="24"/>
        </w:rPr>
        <w:t>&lt;1</w:t>
      </w:r>
      <w:proofErr w:type="gramStart"/>
      <w:r w:rsidRPr="00601ABA">
        <w:rPr>
          <w:sz w:val="24"/>
          <w:szCs w:val="24"/>
        </w:rPr>
        <w:t>&gt; З</w:t>
      </w:r>
      <w:proofErr w:type="gramEnd"/>
      <w:r w:rsidRPr="00601ABA">
        <w:rPr>
          <w:sz w:val="24"/>
          <w:szCs w:val="24"/>
        </w:rPr>
        <w:t>аполняется в случае, если Получателем является физическое лицо.</w:t>
      </w:r>
    </w:p>
    <w:p w:rsidR="00A9330F" w:rsidRPr="00601ABA" w:rsidRDefault="00A9330F" w:rsidP="00A9330F">
      <w:pPr>
        <w:pStyle w:val="ConsPlusNormal"/>
        <w:spacing w:before="220"/>
        <w:ind w:firstLine="540"/>
        <w:jc w:val="both"/>
        <w:rPr>
          <w:sz w:val="24"/>
          <w:szCs w:val="24"/>
        </w:rPr>
      </w:pPr>
      <w:bookmarkStart w:id="16" w:name="P3144"/>
      <w:bookmarkStart w:id="17" w:name="P3145"/>
      <w:bookmarkEnd w:id="16"/>
      <w:bookmarkEnd w:id="17"/>
      <w:r w:rsidRPr="00601ABA">
        <w:rPr>
          <w:sz w:val="24"/>
          <w:szCs w:val="24"/>
        </w:rPr>
        <w:t>&lt;2</w:t>
      </w:r>
      <w:proofErr w:type="gramStart"/>
      <w:r w:rsidRPr="00601ABA">
        <w:rPr>
          <w:sz w:val="24"/>
          <w:szCs w:val="24"/>
        </w:rPr>
        <w:t>&gt; У</w:t>
      </w:r>
      <w:proofErr w:type="gramEnd"/>
      <w:r w:rsidRPr="00601ABA">
        <w:rPr>
          <w:sz w:val="24"/>
          <w:szCs w:val="24"/>
        </w:rPr>
        <w:t>казываются реквизиты соглашения.</w:t>
      </w:r>
    </w:p>
    <w:p w:rsidR="00A9330F" w:rsidRPr="00601ABA" w:rsidRDefault="00A9330F" w:rsidP="00A9330F">
      <w:pPr>
        <w:pStyle w:val="ConsPlusNormal"/>
        <w:spacing w:before="220"/>
        <w:ind w:firstLine="540"/>
        <w:jc w:val="both"/>
        <w:rPr>
          <w:sz w:val="24"/>
          <w:szCs w:val="24"/>
        </w:rPr>
      </w:pPr>
      <w:bookmarkStart w:id="18" w:name="P3146"/>
      <w:bookmarkEnd w:id="18"/>
      <w:r w:rsidRPr="00601ABA">
        <w:rPr>
          <w:sz w:val="24"/>
          <w:szCs w:val="24"/>
        </w:rPr>
        <w:t>&lt;3</w:t>
      </w:r>
      <w:proofErr w:type="gramStart"/>
      <w:r w:rsidRPr="00601ABA">
        <w:rPr>
          <w:sz w:val="24"/>
          <w:szCs w:val="24"/>
        </w:rPr>
        <w:t>&gt; П</w:t>
      </w:r>
      <w:proofErr w:type="gramEnd"/>
      <w:r w:rsidRPr="00601ABA">
        <w:rPr>
          <w:sz w:val="24"/>
          <w:szCs w:val="24"/>
        </w:rPr>
        <w:t>ри представлении уточненного отчета указывается номер корректировки (например, "1", "2", "3", "...").</w:t>
      </w:r>
    </w:p>
    <w:p w:rsidR="00A9330F" w:rsidRPr="00601ABA" w:rsidRDefault="00A9330F" w:rsidP="00A9330F">
      <w:pPr>
        <w:pStyle w:val="ConsPlusNormal"/>
        <w:spacing w:before="220"/>
        <w:ind w:firstLine="540"/>
        <w:jc w:val="both"/>
        <w:rPr>
          <w:sz w:val="24"/>
          <w:szCs w:val="24"/>
        </w:rPr>
      </w:pPr>
      <w:bookmarkStart w:id="19" w:name="P3147"/>
      <w:bookmarkEnd w:id="19"/>
      <w:r w:rsidRPr="00601ABA">
        <w:rPr>
          <w:sz w:val="24"/>
          <w:szCs w:val="24"/>
        </w:rPr>
        <w:t xml:space="preserve">&lt;4&gt; Показатели </w:t>
      </w:r>
      <w:hyperlink w:anchor="P2901" w:history="1">
        <w:r w:rsidRPr="00601ABA">
          <w:rPr>
            <w:sz w:val="24"/>
            <w:szCs w:val="24"/>
          </w:rPr>
          <w:t>граф 1</w:t>
        </w:r>
      </w:hyperlink>
      <w:r w:rsidRPr="00601ABA">
        <w:rPr>
          <w:sz w:val="24"/>
          <w:szCs w:val="24"/>
        </w:rPr>
        <w:t xml:space="preserve"> - </w:t>
      </w:r>
      <w:hyperlink w:anchor="P2906" w:history="1">
        <w:r w:rsidRPr="00601ABA">
          <w:rPr>
            <w:sz w:val="24"/>
            <w:szCs w:val="24"/>
          </w:rPr>
          <w:t>6</w:t>
        </w:r>
      </w:hyperlink>
      <w:r w:rsidRPr="00601ABA">
        <w:rPr>
          <w:sz w:val="24"/>
          <w:szCs w:val="24"/>
        </w:rPr>
        <w:t xml:space="preserve"> формируются на основании показателей </w:t>
      </w:r>
      <w:hyperlink w:anchor="P2901" w:history="1">
        <w:r w:rsidRPr="00601ABA">
          <w:rPr>
            <w:sz w:val="24"/>
            <w:szCs w:val="24"/>
          </w:rPr>
          <w:t>граф 1</w:t>
        </w:r>
      </w:hyperlink>
      <w:r w:rsidRPr="00601ABA">
        <w:rPr>
          <w:sz w:val="24"/>
          <w:szCs w:val="24"/>
        </w:rPr>
        <w:t xml:space="preserve"> - </w:t>
      </w:r>
      <w:hyperlink w:anchor="P2906" w:history="1">
        <w:r w:rsidRPr="00601ABA">
          <w:rPr>
            <w:sz w:val="24"/>
            <w:szCs w:val="24"/>
          </w:rPr>
          <w:t>6</w:t>
        </w:r>
      </w:hyperlink>
      <w:r w:rsidRPr="00601ABA">
        <w:rPr>
          <w:sz w:val="24"/>
          <w:szCs w:val="24"/>
        </w:rPr>
        <w:t xml:space="preserve">, указанных в приложении к соглашению, оформленному в соответствии с </w:t>
      </w:r>
      <w:hyperlink w:anchor="P2305" w:history="1">
        <w:r w:rsidRPr="00601ABA">
          <w:rPr>
            <w:sz w:val="24"/>
            <w:szCs w:val="24"/>
          </w:rPr>
          <w:t>приложением N 3</w:t>
        </w:r>
      </w:hyperlink>
      <w:r w:rsidRPr="00601ABA">
        <w:rPr>
          <w:sz w:val="24"/>
          <w:szCs w:val="24"/>
        </w:rPr>
        <w:t xml:space="preserve"> к настоящей Типовой форме.</w:t>
      </w:r>
    </w:p>
    <w:p w:rsidR="00A9330F" w:rsidRPr="00601ABA" w:rsidRDefault="00A9330F" w:rsidP="00A9330F">
      <w:pPr>
        <w:pStyle w:val="ConsPlusNormal"/>
        <w:spacing w:before="220"/>
        <w:ind w:firstLine="540"/>
        <w:jc w:val="both"/>
        <w:rPr>
          <w:sz w:val="24"/>
          <w:szCs w:val="24"/>
        </w:rPr>
      </w:pPr>
      <w:bookmarkStart w:id="20" w:name="P3148"/>
      <w:bookmarkEnd w:id="20"/>
      <w:r w:rsidRPr="00601ABA">
        <w:rPr>
          <w:sz w:val="24"/>
          <w:szCs w:val="24"/>
        </w:rPr>
        <w:t>&lt;5</w:t>
      </w:r>
      <w:proofErr w:type="gramStart"/>
      <w:r w:rsidRPr="00601ABA">
        <w:rPr>
          <w:sz w:val="24"/>
          <w:szCs w:val="24"/>
        </w:rPr>
        <w:t>&gt; У</w:t>
      </w:r>
      <w:proofErr w:type="gramEnd"/>
      <w:r w:rsidRPr="00601ABA">
        <w:rPr>
          <w:sz w:val="24"/>
          <w:szCs w:val="24"/>
        </w:rPr>
        <w:t xml:space="preserve">казываются в соответствии с плановыми значениями, установленными в приложении к соглашению, оформленному в соответствии с </w:t>
      </w:r>
      <w:hyperlink w:anchor="P2305" w:history="1">
        <w:r w:rsidRPr="00601ABA">
          <w:rPr>
            <w:sz w:val="24"/>
            <w:szCs w:val="24"/>
          </w:rPr>
          <w:t>приложением N 3</w:t>
        </w:r>
      </w:hyperlink>
      <w:r w:rsidRPr="00601ABA">
        <w:rPr>
          <w:sz w:val="24"/>
          <w:szCs w:val="24"/>
        </w:rPr>
        <w:t xml:space="preserve"> к настоящей Типовой форме, на соответствующую дату.</w:t>
      </w:r>
    </w:p>
    <w:p w:rsidR="00A9330F" w:rsidRPr="00601ABA" w:rsidRDefault="00A9330F" w:rsidP="00A9330F">
      <w:pPr>
        <w:pStyle w:val="ConsPlusNormal"/>
        <w:spacing w:before="220"/>
        <w:ind w:firstLine="540"/>
        <w:jc w:val="both"/>
        <w:rPr>
          <w:sz w:val="24"/>
          <w:szCs w:val="24"/>
        </w:rPr>
      </w:pPr>
      <w:bookmarkStart w:id="21" w:name="P3149"/>
      <w:bookmarkEnd w:id="21"/>
      <w:r w:rsidRPr="00601ABA">
        <w:rPr>
          <w:sz w:val="24"/>
          <w:szCs w:val="24"/>
        </w:rPr>
        <w:t>&lt;6</w:t>
      </w:r>
      <w:proofErr w:type="gramStart"/>
      <w:r w:rsidRPr="00601ABA">
        <w:rPr>
          <w:sz w:val="24"/>
          <w:szCs w:val="24"/>
        </w:rPr>
        <w:t>&gt; З</w:t>
      </w:r>
      <w:proofErr w:type="gramEnd"/>
      <w:r w:rsidRPr="00601ABA">
        <w:rPr>
          <w:sz w:val="24"/>
          <w:szCs w:val="24"/>
        </w:rPr>
        <w:t xml:space="preserve">аполняется в соответствии с </w:t>
      </w:r>
      <w:hyperlink w:anchor="P174" w:history="1">
        <w:r w:rsidRPr="00601ABA">
          <w:rPr>
            <w:sz w:val="24"/>
            <w:szCs w:val="24"/>
          </w:rPr>
          <w:t>пунктом 2.1</w:t>
        </w:r>
      </w:hyperlink>
      <w:r w:rsidRPr="00601ABA">
        <w:rPr>
          <w:sz w:val="24"/>
          <w:szCs w:val="24"/>
        </w:rPr>
        <w:t xml:space="preserve"> соглашения на отчетный финансовый год.</w:t>
      </w:r>
    </w:p>
    <w:p w:rsidR="00A9330F" w:rsidRPr="00601ABA" w:rsidRDefault="00A9330F" w:rsidP="00A9330F">
      <w:pPr>
        <w:pStyle w:val="ConsPlusNormal"/>
        <w:spacing w:before="220"/>
        <w:ind w:firstLine="540"/>
        <w:jc w:val="both"/>
        <w:rPr>
          <w:sz w:val="24"/>
          <w:szCs w:val="24"/>
        </w:rPr>
      </w:pPr>
      <w:bookmarkStart w:id="22" w:name="P3150"/>
      <w:bookmarkEnd w:id="22"/>
      <w:r w:rsidRPr="00601ABA">
        <w:rPr>
          <w:sz w:val="24"/>
          <w:szCs w:val="24"/>
        </w:rPr>
        <w:t>&lt;7</w:t>
      </w:r>
      <w:proofErr w:type="gramStart"/>
      <w:r w:rsidRPr="00601ABA">
        <w:rPr>
          <w:sz w:val="24"/>
          <w:szCs w:val="24"/>
        </w:rPr>
        <w:t>&gt; У</w:t>
      </w:r>
      <w:proofErr w:type="gramEnd"/>
      <w:r w:rsidRPr="00601ABA">
        <w:rPr>
          <w:sz w:val="24"/>
          <w:szCs w:val="24"/>
        </w:rPr>
        <w:t xml:space="preserve">казываются значения показателей, отраженных в </w:t>
      </w:r>
      <w:hyperlink w:anchor="P2904" w:history="1">
        <w:r w:rsidRPr="00601ABA">
          <w:rPr>
            <w:sz w:val="24"/>
            <w:szCs w:val="24"/>
          </w:rPr>
          <w:t>графе 4</w:t>
        </w:r>
      </w:hyperlink>
      <w:r w:rsidRPr="00601ABA">
        <w:rPr>
          <w:sz w:val="24"/>
          <w:szCs w:val="24"/>
        </w:rPr>
        <w:t>,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A9330F" w:rsidRPr="00601ABA" w:rsidRDefault="00A9330F" w:rsidP="00A9330F">
      <w:pPr>
        <w:pStyle w:val="ConsPlusNormal"/>
        <w:spacing w:before="220"/>
        <w:ind w:firstLine="540"/>
        <w:jc w:val="both"/>
        <w:rPr>
          <w:sz w:val="24"/>
          <w:szCs w:val="24"/>
        </w:rPr>
      </w:pPr>
      <w:bookmarkStart w:id="23" w:name="P3151"/>
      <w:bookmarkEnd w:id="23"/>
      <w:r w:rsidRPr="00601ABA">
        <w:rPr>
          <w:sz w:val="24"/>
          <w:szCs w:val="24"/>
        </w:rPr>
        <w:t>&lt;8</w:t>
      </w:r>
      <w:proofErr w:type="gramStart"/>
      <w:r w:rsidRPr="00601ABA">
        <w:rPr>
          <w:sz w:val="24"/>
          <w:szCs w:val="24"/>
        </w:rPr>
        <w:t>&gt; У</w:t>
      </w:r>
      <w:proofErr w:type="gramEnd"/>
      <w:r w:rsidRPr="00601ABA">
        <w:rPr>
          <w:sz w:val="24"/>
          <w:szCs w:val="24"/>
        </w:rPr>
        <w:t>казывается причина отклонения от планового значения.</w:t>
      </w:r>
    </w:p>
    <w:p w:rsidR="00A9330F" w:rsidRPr="00601ABA" w:rsidRDefault="00A9330F" w:rsidP="00A9330F">
      <w:pPr>
        <w:pStyle w:val="ConsPlusNormal"/>
        <w:spacing w:before="220"/>
        <w:ind w:firstLine="540"/>
        <w:jc w:val="both"/>
        <w:rPr>
          <w:sz w:val="24"/>
          <w:szCs w:val="24"/>
        </w:rPr>
      </w:pPr>
      <w:bookmarkStart w:id="24" w:name="P3152"/>
      <w:bookmarkEnd w:id="24"/>
      <w:r w:rsidRPr="00601ABA">
        <w:rPr>
          <w:sz w:val="24"/>
          <w:szCs w:val="24"/>
        </w:rPr>
        <w:t>&lt;9</w:t>
      </w:r>
      <w:proofErr w:type="gramStart"/>
      <w:r w:rsidRPr="00601ABA">
        <w:rPr>
          <w:sz w:val="24"/>
          <w:szCs w:val="24"/>
        </w:rPr>
        <w:t>&gt; У</w:t>
      </w:r>
      <w:proofErr w:type="gramEnd"/>
      <w:r w:rsidRPr="00601ABA">
        <w:rPr>
          <w:sz w:val="24"/>
          <w:szCs w:val="24"/>
        </w:rPr>
        <w:t xml:space="preserve">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w:t>
      </w:r>
      <w:hyperlink w:anchor="P2912" w:history="1">
        <w:r w:rsidRPr="00601ABA">
          <w:rPr>
            <w:sz w:val="24"/>
            <w:szCs w:val="24"/>
          </w:rPr>
          <w:t>графе 12</w:t>
        </w:r>
      </w:hyperlink>
      <w:r w:rsidRPr="00601ABA">
        <w:rPr>
          <w:sz w:val="24"/>
          <w:szCs w:val="24"/>
        </w:rPr>
        <w:t>.</w:t>
      </w:r>
    </w:p>
    <w:p w:rsidR="00A9330F" w:rsidRPr="00601ABA" w:rsidRDefault="00A9330F" w:rsidP="00A9330F">
      <w:pPr>
        <w:pStyle w:val="ConsPlusNormal"/>
        <w:spacing w:before="220"/>
        <w:ind w:firstLine="540"/>
        <w:jc w:val="both"/>
        <w:rPr>
          <w:sz w:val="24"/>
          <w:szCs w:val="24"/>
        </w:rPr>
      </w:pPr>
      <w:bookmarkStart w:id="25" w:name="P3153"/>
      <w:bookmarkEnd w:id="25"/>
      <w:r w:rsidRPr="00601ABA">
        <w:rPr>
          <w:sz w:val="24"/>
          <w:szCs w:val="24"/>
        </w:rPr>
        <w:lastRenderedPageBreak/>
        <w:t>&lt;10</w:t>
      </w:r>
      <w:proofErr w:type="gramStart"/>
      <w:r w:rsidRPr="00601ABA">
        <w:rPr>
          <w:sz w:val="24"/>
          <w:szCs w:val="24"/>
        </w:rPr>
        <w:t>&gt; У</w:t>
      </w:r>
      <w:proofErr w:type="gramEnd"/>
      <w:r w:rsidRPr="00601ABA">
        <w:rPr>
          <w:sz w:val="24"/>
          <w:szCs w:val="24"/>
        </w:rPr>
        <w:t xml:space="preserve">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w:t>
      </w:r>
      <w:hyperlink w:anchor="P2912" w:history="1">
        <w:r w:rsidRPr="00601ABA">
          <w:rPr>
            <w:sz w:val="24"/>
            <w:szCs w:val="24"/>
          </w:rPr>
          <w:t>графе 12</w:t>
        </w:r>
      </w:hyperlink>
      <w:r w:rsidRPr="00601ABA">
        <w:rPr>
          <w:sz w:val="24"/>
          <w:szCs w:val="24"/>
        </w:rPr>
        <w:t>.</w:t>
      </w:r>
    </w:p>
    <w:p w:rsidR="00A9330F" w:rsidRPr="00601ABA" w:rsidRDefault="00A9330F" w:rsidP="00A9330F">
      <w:pPr>
        <w:pStyle w:val="ConsPlusNormal"/>
        <w:spacing w:before="220"/>
        <w:ind w:firstLine="540"/>
        <w:jc w:val="both"/>
        <w:rPr>
          <w:sz w:val="24"/>
          <w:szCs w:val="24"/>
        </w:rPr>
      </w:pPr>
      <w:bookmarkStart w:id="26" w:name="P3154"/>
      <w:bookmarkEnd w:id="26"/>
      <w:r w:rsidRPr="00601ABA">
        <w:rPr>
          <w:sz w:val="24"/>
          <w:szCs w:val="24"/>
        </w:rPr>
        <w:t xml:space="preserve">&lt;11&gt; Показатель формируется на 1 января года, следующего за </w:t>
      </w:r>
      <w:proofErr w:type="gramStart"/>
      <w:r w:rsidRPr="00601ABA">
        <w:rPr>
          <w:sz w:val="24"/>
          <w:szCs w:val="24"/>
        </w:rPr>
        <w:t>отчетным</w:t>
      </w:r>
      <w:proofErr w:type="gramEnd"/>
      <w:r w:rsidRPr="00601ABA">
        <w:rPr>
          <w:sz w:val="24"/>
          <w:szCs w:val="24"/>
        </w:rPr>
        <w:t xml:space="preserve"> (по окончании срока действия соглашения).</w:t>
      </w:r>
    </w:p>
    <w:p w:rsidR="00A9330F" w:rsidRPr="00601ABA" w:rsidRDefault="00A9330F" w:rsidP="00A9330F">
      <w:pPr>
        <w:pStyle w:val="ConsPlusNormal"/>
        <w:spacing w:before="220"/>
        <w:ind w:firstLine="540"/>
        <w:jc w:val="both"/>
        <w:rPr>
          <w:sz w:val="24"/>
          <w:szCs w:val="24"/>
        </w:rPr>
      </w:pPr>
      <w:bookmarkStart w:id="27" w:name="P3155"/>
      <w:bookmarkEnd w:id="27"/>
      <w:proofErr w:type="gramStart"/>
      <w:r w:rsidRPr="00601ABA">
        <w:rPr>
          <w:sz w:val="24"/>
          <w:szCs w:val="24"/>
        </w:rPr>
        <w:t xml:space="preserve">&lt;12&gt; </w:t>
      </w:r>
      <w:hyperlink w:anchor="P3054" w:history="1">
        <w:r w:rsidRPr="00601ABA">
          <w:rPr>
            <w:sz w:val="24"/>
            <w:szCs w:val="24"/>
          </w:rPr>
          <w:t>Раздел 2</w:t>
        </w:r>
      </w:hyperlink>
      <w:r w:rsidRPr="00601ABA">
        <w:rPr>
          <w:sz w:val="24"/>
          <w:szCs w:val="24"/>
        </w:rPr>
        <w:t xml:space="preserve"> формируется органом местного самоуправления или иным учреждением по состоянию на 1 января года, следующего за отчетным (по окончании срока действия соглашения).</w:t>
      </w:r>
      <w:proofErr w:type="gramEnd"/>
    </w:p>
    <w:p w:rsidR="00A9330F" w:rsidRPr="00601ABA" w:rsidRDefault="00A9330F" w:rsidP="00A9330F">
      <w:pPr>
        <w:pStyle w:val="ConsPlusNormal"/>
        <w:spacing w:before="220"/>
        <w:ind w:firstLine="540"/>
        <w:jc w:val="both"/>
        <w:rPr>
          <w:sz w:val="24"/>
          <w:szCs w:val="24"/>
        </w:rPr>
      </w:pPr>
      <w:bookmarkStart w:id="28" w:name="P3156"/>
      <w:bookmarkEnd w:id="28"/>
      <w:r w:rsidRPr="00601ABA">
        <w:rPr>
          <w:sz w:val="24"/>
          <w:szCs w:val="24"/>
        </w:rPr>
        <w:t xml:space="preserve">&lt;13&gt; Значение показателя формируется в соответствии с объемом денежных обязательств, отраженных в </w:t>
      </w:r>
      <w:hyperlink w:anchor="P2871" w:history="1">
        <w:r w:rsidRPr="00601ABA">
          <w:rPr>
            <w:sz w:val="24"/>
            <w:szCs w:val="24"/>
          </w:rPr>
          <w:t>разделе 1</w:t>
        </w:r>
      </w:hyperlink>
      <w:r w:rsidRPr="00601ABA">
        <w:rPr>
          <w:sz w:val="24"/>
          <w:szCs w:val="24"/>
        </w:rPr>
        <w:t xml:space="preserve">, и не может превышать значение показателя </w:t>
      </w:r>
      <w:hyperlink w:anchor="P2918" w:history="1">
        <w:r w:rsidRPr="00601ABA">
          <w:rPr>
            <w:sz w:val="24"/>
            <w:szCs w:val="24"/>
          </w:rPr>
          <w:t>графы 17 раздела 1</w:t>
        </w:r>
      </w:hyperlink>
      <w:r w:rsidRPr="00601ABA">
        <w:rPr>
          <w:sz w:val="24"/>
          <w:szCs w:val="24"/>
        </w:rPr>
        <w:t>.</w:t>
      </w:r>
    </w:p>
    <w:p w:rsidR="00A9330F" w:rsidRPr="00601ABA" w:rsidRDefault="00A9330F" w:rsidP="00A9330F">
      <w:pPr>
        <w:pStyle w:val="ConsPlusNormal"/>
        <w:spacing w:before="220"/>
        <w:ind w:firstLine="540"/>
        <w:jc w:val="both"/>
        <w:rPr>
          <w:sz w:val="24"/>
          <w:szCs w:val="24"/>
        </w:rPr>
      </w:pPr>
      <w:bookmarkStart w:id="29" w:name="P3157"/>
      <w:bookmarkEnd w:id="29"/>
      <w:r w:rsidRPr="00601ABA">
        <w:rPr>
          <w:sz w:val="24"/>
          <w:szCs w:val="24"/>
        </w:rPr>
        <w:t>&lt;14</w:t>
      </w:r>
      <w:proofErr w:type="gramStart"/>
      <w:r w:rsidRPr="00601ABA">
        <w:rPr>
          <w:sz w:val="24"/>
          <w:szCs w:val="24"/>
        </w:rPr>
        <w:t>&gt; У</w:t>
      </w:r>
      <w:proofErr w:type="gramEnd"/>
      <w:r w:rsidRPr="00601ABA">
        <w:rPr>
          <w:sz w:val="24"/>
          <w:szCs w:val="24"/>
        </w:rPr>
        <w:t xml:space="preserve">казывается сумма, на которую подлежит уменьшению объем Субсидии </w:t>
      </w:r>
      <w:hyperlink w:anchor="P2919" w:history="1">
        <w:r w:rsidRPr="00601ABA">
          <w:rPr>
            <w:sz w:val="24"/>
            <w:szCs w:val="24"/>
          </w:rPr>
          <w:t>(графа 18 раздела 1)</w:t>
        </w:r>
      </w:hyperlink>
      <w:r w:rsidRPr="00601ABA">
        <w:rPr>
          <w:sz w:val="24"/>
          <w:szCs w:val="24"/>
        </w:rPr>
        <w:t>.</w:t>
      </w:r>
    </w:p>
    <w:p w:rsidR="00A9330F" w:rsidRPr="00601ABA" w:rsidRDefault="00A9330F" w:rsidP="00A9330F">
      <w:pPr>
        <w:pStyle w:val="ConsPlusNormal"/>
        <w:spacing w:before="220"/>
        <w:ind w:firstLine="540"/>
        <w:jc w:val="both"/>
        <w:rPr>
          <w:sz w:val="24"/>
          <w:szCs w:val="24"/>
        </w:rPr>
      </w:pPr>
      <w:bookmarkStart w:id="30" w:name="P3158"/>
      <w:bookmarkEnd w:id="30"/>
      <w:r w:rsidRPr="00601ABA">
        <w:rPr>
          <w:sz w:val="24"/>
          <w:szCs w:val="24"/>
        </w:rPr>
        <w:t>&lt;15</w:t>
      </w:r>
      <w:proofErr w:type="gramStart"/>
      <w:r w:rsidRPr="00601ABA">
        <w:rPr>
          <w:sz w:val="24"/>
          <w:szCs w:val="24"/>
        </w:rPr>
        <w:t>&gt; У</w:t>
      </w:r>
      <w:proofErr w:type="gramEnd"/>
      <w:r w:rsidRPr="00601ABA">
        <w:rPr>
          <w:sz w:val="24"/>
          <w:szCs w:val="24"/>
        </w:rPr>
        <w:t>казывается объем перечисленной Получателю Субсидии, подлежащей возврату в местный бюджет.</w:t>
      </w:r>
    </w:p>
    <w:p w:rsidR="00A9330F" w:rsidRPr="00601ABA" w:rsidRDefault="00A9330F" w:rsidP="00A9330F">
      <w:pPr>
        <w:pStyle w:val="ConsPlusNormal"/>
        <w:spacing w:before="220"/>
        <w:ind w:firstLine="540"/>
        <w:jc w:val="both"/>
        <w:rPr>
          <w:sz w:val="24"/>
          <w:szCs w:val="24"/>
        </w:rPr>
      </w:pPr>
      <w:r w:rsidRPr="00601ABA">
        <w:rPr>
          <w:sz w:val="24"/>
          <w:szCs w:val="24"/>
        </w:rPr>
        <w:t>&lt;16</w:t>
      </w:r>
      <w:proofErr w:type="gramStart"/>
      <w:r w:rsidRPr="00601ABA">
        <w:rPr>
          <w:sz w:val="24"/>
          <w:szCs w:val="24"/>
        </w:rPr>
        <w:t>&gt; У</w:t>
      </w:r>
      <w:proofErr w:type="gramEnd"/>
      <w:r w:rsidRPr="00601ABA">
        <w:rPr>
          <w:sz w:val="24"/>
          <w:szCs w:val="24"/>
        </w:rPr>
        <w:t>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bookmarkStart w:id="31" w:name="P3159"/>
      <w:bookmarkEnd w:id="31"/>
    </w:p>
    <w:sectPr w:rsidR="00A9330F" w:rsidRPr="00601ABA" w:rsidSect="00181F8F">
      <w:type w:val="continuous"/>
      <w:pgSz w:w="16838" w:h="11905" w:orient="landscape"/>
      <w:pgMar w:top="1134" w:right="850" w:bottom="1134" w:left="1701" w:header="567" w:footer="0" w:gutter="0"/>
      <w:cols w:space="720"/>
      <w:noEndnote/>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B65" w:rsidRDefault="00926B65" w:rsidP="00477764">
      <w:r>
        <w:separator/>
      </w:r>
    </w:p>
  </w:endnote>
  <w:endnote w:type="continuationSeparator" w:id="0">
    <w:p w:rsidR="00926B65" w:rsidRDefault="00926B65" w:rsidP="00477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B65" w:rsidRDefault="00926B65" w:rsidP="00477764">
      <w:r>
        <w:separator/>
      </w:r>
    </w:p>
  </w:footnote>
  <w:footnote w:type="continuationSeparator" w:id="0">
    <w:p w:rsidR="00926B65" w:rsidRDefault="00926B65" w:rsidP="00477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290264"/>
      <w:docPartObj>
        <w:docPartGallery w:val="Page Numbers (Top of Page)"/>
        <w:docPartUnique/>
      </w:docPartObj>
    </w:sdtPr>
    <w:sdtContent>
      <w:p w:rsidR="00926B65" w:rsidRDefault="00926B65">
        <w:pPr>
          <w:pStyle w:val="a3"/>
          <w:jc w:val="center"/>
        </w:pPr>
        <w:fldSimple w:instr=" PAGE   \* MERGEFORMAT ">
          <w:r w:rsidR="00601ABA">
            <w:rPr>
              <w:noProof/>
            </w:rPr>
            <w:t>15</w:t>
          </w:r>
        </w:fldSimple>
      </w:p>
    </w:sdtContent>
  </w:sdt>
  <w:p w:rsidR="00926B65" w:rsidRDefault="00926B6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65" w:rsidRDefault="00926B65">
    <w:pPr>
      <w:pStyle w:val="a3"/>
      <w:jc w:val="center"/>
    </w:pPr>
  </w:p>
  <w:p w:rsidR="00926B65" w:rsidRDefault="00926B6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628533"/>
      <w:docPartObj>
        <w:docPartGallery w:val="Page Numbers (Top of Page)"/>
        <w:docPartUnique/>
      </w:docPartObj>
    </w:sdtPr>
    <w:sdtContent>
      <w:p w:rsidR="00926B65" w:rsidRDefault="00926B65">
        <w:pPr>
          <w:pStyle w:val="a3"/>
          <w:jc w:val="center"/>
        </w:pPr>
        <w:fldSimple w:instr=" PAGE   \* MERGEFORMAT ">
          <w:r>
            <w:rPr>
              <w:noProof/>
            </w:rPr>
            <w:t>13</w:t>
          </w:r>
        </w:fldSimple>
      </w:p>
    </w:sdtContent>
  </w:sdt>
  <w:p w:rsidR="00926B65" w:rsidRDefault="00926B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B97E2B"/>
    <w:rsid w:val="00092ECC"/>
    <w:rsid w:val="000B129B"/>
    <w:rsid w:val="0015430D"/>
    <w:rsid w:val="00165185"/>
    <w:rsid w:val="00181F8F"/>
    <w:rsid w:val="001839C7"/>
    <w:rsid w:val="001F4444"/>
    <w:rsid w:val="00273BAF"/>
    <w:rsid w:val="0031060F"/>
    <w:rsid w:val="00322134"/>
    <w:rsid w:val="00331902"/>
    <w:rsid w:val="00352BA8"/>
    <w:rsid w:val="00360797"/>
    <w:rsid w:val="00477764"/>
    <w:rsid w:val="004B3B6A"/>
    <w:rsid w:val="004E2429"/>
    <w:rsid w:val="005279EA"/>
    <w:rsid w:val="00542F76"/>
    <w:rsid w:val="005634A4"/>
    <w:rsid w:val="005663EC"/>
    <w:rsid w:val="00596E38"/>
    <w:rsid w:val="005D4C85"/>
    <w:rsid w:val="00601ABA"/>
    <w:rsid w:val="00634171"/>
    <w:rsid w:val="00643DB6"/>
    <w:rsid w:val="006E7A34"/>
    <w:rsid w:val="0074460D"/>
    <w:rsid w:val="007D0909"/>
    <w:rsid w:val="007E7B76"/>
    <w:rsid w:val="0081782D"/>
    <w:rsid w:val="00926B65"/>
    <w:rsid w:val="00976458"/>
    <w:rsid w:val="00A00516"/>
    <w:rsid w:val="00A9330F"/>
    <w:rsid w:val="00AD676F"/>
    <w:rsid w:val="00AE7478"/>
    <w:rsid w:val="00B97E2B"/>
    <w:rsid w:val="00C90BE9"/>
    <w:rsid w:val="00D368EE"/>
    <w:rsid w:val="00D523D4"/>
    <w:rsid w:val="00D72106"/>
    <w:rsid w:val="00D856CA"/>
    <w:rsid w:val="00DE1C8B"/>
    <w:rsid w:val="00E125E2"/>
    <w:rsid w:val="00E31E23"/>
    <w:rsid w:val="00F16282"/>
    <w:rsid w:val="00F81036"/>
    <w:rsid w:val="00FD4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2B"/>
    <w:pPr>
      <w:spacing w:after="0" w:line="240" w:lineRule="auto"/>
    </w:pPr>
    <w:rPr>
      <w:rFonts w:ascii="Lucida Console" w:eastAsia="Malgun Gothic" w:hAnsi="Lucida Console" w:cs="Times New Roman"/>
      <w:sz w:val="16"/>
      <w:szCs w:val="20"/>
      <w:lang w:eastAsia="ru-RU"/>
    </w:rPr>
  </w:style>
  <w:style w:type="paragraph" w:styleId="1">
    <w:name w:val="heading 1"/>
    <w:basedOn w:val="a"/>
    <w:next w:val="a"/>
    <w:link w:val="10"/>
    <w:qFormat/>
    <w:rsid w:val="00B97E2B"/>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7E2B"/>
    <w:pPr>
      <w:tabs>
        <w:tab w:val="center" w:pos="4536"/>
        <w:tab w:val="right" w:pos="9072"/>
      </w:tabs>
    </w:pPr>
  </w:style>
  <w:style w:type="character" w:customStyle="1" w:styleId="a4">
    <w:name w:val="Верхний колонтитул Знак"/>
    <w:basedOn w:val="a0"/>
    <w:link w:val="a3"/>
    <w:uiPriority w:val="99"/>
    <w:rsid w:val="00B97E2B"/>
    <w:rPr>
      <w:rFonts w:ascii="Lucida Console" w:eastAsia="Malgun Gothic" w:hAnsi="Lucida Console" w:cs="Times New Roman"/>
      <w:sz w:val="16"/>
      <w:szCs w:val="20"/>
      <w:lang w:eastAsia="ru-RU"/>
    </w:rPr>
  </w:style>
  <w:style w:type="paragraph" w:customStyle="1" w:styleId="ConsPlusNormal">
    <w:name w:val="ConsPlusNormal"/>
    <w:rsid w:val="00B97E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B97E2B"/>
    <w:pPr>
      <w:spacing w:after="223"/>
      <w:jc w:val="both"/>
    </w:pPr>
    <w:rPr>
      <w:rFonts w:ascii="Times New Roman" w:eastAsia="Calibri" w:hAnsi="Times New Roman"/>
      <w:sz w:val="24"/>
      <w:szCs w:val="24"/>
    </w:rPr>
  </w:style>
  <w:style w:type="paragraph" w:customStyle="1" w:styleId="ConsPlusNonformat">
    <w:name w:val="ConsPlusNonformat"/>
    <w:rsid w:val="00B97E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B97E2B"/>
    <w:rPr>
      <w:rFonts w:ascii="Times New Roman" w:eastAsia="Malgun Gothic" w:hAnsi="Times New Roman" w:cs="Times New Roman"/>
      <w:b/>
      <w:sz w:val="28"/>
      <w:szCs w:val="20"/>
      <w:lang w:eastAsia="ru-RU"/>
    </w:rPr>
  </w:style>
  <w:style w:type="paragraph" w:customStyle="1" w:styleId="a6">
    <w:name w:val="Заявление"/>
    <w:basedOn w:val="a"/>
    <w:next w:val="a7"/>
    <w:rsid w:val="00B97E2B"/>
  </w:style>
  <w:style w:type="paragraph" w:styleId="3">
    <w:name w:val="Body Text 3"/>
    <w:basedOn w:val="a"/>
    <w:link w:val="30"/>
    <w:rsid w:val="00B97E2B"/>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B97E2B"/>
    <w:rPr>
      <w:rFonts w:ascii="Times New Roman" w:eastAsia="Malgun Gothic" w:hAnsi="Times New Roman" w:cs="Times New Roman"/>
      <w:b/>
      <w:sz w:val="16"/>
      <w:szCs w:val="20"/>
      <w:lang w:eastAsia="ru-RU"/>
    </w:rPr>
  </w:style>
  <w:style w:type="paragraph" w:customStyle="1" w:styleId="ConsTitle">
    <w:name w:val="ConsTitle"/>
    <w:rsid w:val="00B97E2B"/>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B97E2B"/>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7">
    <w:name w:val="envelope address"/>
    <w:basedOn w:val="a"/>
    <w:uiPriority w:val="99"/>
    <w:semiHidden/>
    <w:unhideWhenUsed/>
    <w:rsid w:val="00B97E2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B97E2B"/>
    <w:rPr>
      <w:rFonts w:ascii="Tahoma" w:hAnsi="Tahoma" w:cs="Tahoma"/>
      <w:szCs w:val="16"/>
    </w:rPr>
  </w:style>
  <w:style w:type="character" w:customStyle="1" w:styleId="a9">
    <w:name w:val="Текст выноски Знак"/>
    <w:basedOn w:val="a0"/>
    <w:link w:val="a8"/>
    <w:uiPriority w:val="99"/>
    <w:semiHidden/>
    <w:rsid w:val="00B97E2B"/>
    <w:rPr>
      <w:rFonts w:ascii="Tahoma" w:eastAsia="Malgun Gothic" w:hAnsi="Tahoma" w:cs="Tahoma"/>
      <w:sz w:val="16"/>
      <w:szCs w:val="16"/>
      <w:lang w:eastAsia="ru-RU"/>
    </w:rPr>
  </w:style>
  <w:style w:type="paragraph" w:styleId="aa">
    <w:name w:val="footer"/>
    <w:basedOn w:val="a"/>
    <w:link w:val="ab"/>
    <w:uiPriority w:val="99"/>
    <w:semiHidden/>
    <w:unhideWhenUsed/>
    <w:rsid w:val="00165185"/>
    <w:pPr>
      <w:tabs>
        <w:tab w:val="center" w:pos="4677"/>
        <w:tab w:val="right" w:pos="9355"/>
      </w:tabs>
    </w:pPr>
  </w:style>
  <w:style w:type="character" w:customStyle="1" w:styleId="ab">
    <w:name w:val="Нижний колонтитул Знак"/>
    <w:basedOn w:val="a0"/>
    <w:link w:val="aa"/>
    <w:uiPriority w:val="99"/>
    <w:semiHidden/>
    <w:rsid w:val="00165185"/>
    <w:rPr>
      <w:rFonts w:ascii="Lucida Console" w:eastAsia="Malgun Gothic" w:hAnsi="Lucida Console"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453958&amp;dst=5769"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6FB549303767E25F2CE12A6324DD8B5C29D6035F337C6FAB2BB26A779922F56EB1ABA7D6E5A0C73C0EC9A7E87DA8655FACC80B29B12u8i7I" TargetMode="External"/><Relationship Id="rId7" Type="http://schemas.openxmlformats.org/officeDocument/2006/relationships/header" Target="header1.xml"/><Relationship Id="rId12" Type="http://schemas.openxmlformats.org/officeDocument/2006/relationships/hyperlink" Target="https://login.consultant.ru/link/?req=doc&amp;base=LAW&amp;n=471842" TargetMode="External"/><Relationship Id="rId17" Type="http://schemas.openxmlformats.org/officeDocument/2006/relationships/image" Target="media/image1.wmf"/><Relationship Id="rId25" Type="http://schemas.openxmlformats.org/officeDocument/2006/relationships/hyperlink" Target="consultantplus://offline/ref=D8A0AEE59A9F8619B72A544812975FF1D7AF1CEB0C6E514097FB543D51C684A1A05ECFE8E12126DAA9198BF4BE42wDI" TargetMode="External"/><Relationship Id="rId2" Type="http://schemas.openxmlformats.org/officeDocument/2006/relationships/styles" Target="styles.xml"/><Relationship Id="rId16" Type="http://schemas.openxmlformats.org/officeDocument/2006/relationships/hyperlink" Target="https://login.consultant.ru/link/?req=doc&amp;base=LAW&amp;n=471848&amp;dst=217" TargetMode="External"/><Relationship Id="rId20" Type="http://schemas.openxmlformats.org/officeDocument/2006/relationships/hyperlink" Target="consultantplus://offline/ref=46FB549303767E25F2CE12A6324DD8B5C29D6035F337C6FAB2BB26A779922F56EB1ABA7D6E580A73C0EC9A7E87DA8655FACC80B29B12u8i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consultantplus://offline/ref=D8A0AEE59A9F8619B72A544812975FF1D7AF1CEB0C6E514097FB543D51C684A1B25E97E4E02831DBAB0CDDA5F87A56F3B6E57FC0BF8315424Ew6I" TargetMode="External"/><Relationship Id="rId5" Type="http://schemas.openxmlformats.org/officeDocument/2006/relationships/footnotes" Target="footnotes.xml"/><Relationship Id="rId15" Type="http://schemas.openxmlformats.org/officeDocument/2006/relationships/hyperlink" Target="consultantplus://offline/ref=38DDEFB59463D823ECF0C1E88D9DD5D423593637662AD2D20AC532F88A77E7E95511A036D4570FQ4JEK" TargetMode="External"/><Relationship Id="rId23" Type="http://schemas.openxmlformats.org/officeDocument/2006/relationships/header" Target="header3.xml"/><Relationship Id="rId10" Type="http://schemas.openxmlformats.org/officeDocument/2006/relationships/hyperlink" Target="https://login.consultant.ru/link/?req=doc&amp;base=LAW&amp;n=420230&amp;dst=100010"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login.consultant.ru/link/?req=doc&amp;base=RLAW123&amp;n=329310&amp;dst=170421" TargetMode="External"/><Relationship Id="rId14" Type="http://schemas.openxmlformats.org/officeDocument/2006/relationships/hyperlink" Target="consultantplus://offline/ref=38DDEFB59463D823ECF0C1E88D9DD5D423593637662AD2D20AC532F88A77E7E95511A036D4540CQ4J2K" TargetMode="External"/><Relationship Id="rId22" Type="http://schemas.openxmlformats.org/officeDocument/2006/relationships/hyperlink" Target="consultantplus://offline/ref=7BEB8231C345A5403112403094A0B7339FBA514961ADC81C590AF5716Al0o8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17</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Akulshina</cp:lastModifiedBy>
  <cp:revision>13</cp:revision>
  <cp:lastPrinted>2024-04-12T08:01:00Z</cp:lastPrinted>
  <dcterms:created xsi:type="dcterms:W3CDTF">2024-04-08T08:20:00Z</dcterms:created>
  <dcterms:modified xsi:type="dcterms:W3CDTF">2024-04-16T02:26:00Z</dcterms:modified>
</cp:coreProperties>
</file>